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E" w:rsidRDefault="003B5257" w:rsidP="00FD3BF7">
      <w:pPr>
        <w:pStyle w:val="Heading1"/>
      </w:pPr>
      <w:r>
        <w:tab/>
      </w:r>
    </w:p>
    <w:p w:rsidR="00984A5E" w:rsidRDefault="00984A5E" w:rsidP="00984A5E">
      <w:pPr>
        <w:rPr>
          <w:lang w:val="bg-BG"/>
        </w:rPr>
      </w:pPr>
    </w:p>
    <w:p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Pr="00E9654C">
        <w:rPr>
          <w:color w:val="000000"/>
          <w:sz w:val="18"/>
          <w:szCs w:val="18"/>
        </w:rPr>
        <w:t>No</w:t>
      </w:r>
      <w:proofErr w:type="spellEnd"/>
      <w:r w:rsidRPr="00E9654C">
        <w:rPr>
          <w:color w:val="000000"/>
          <w:sz w:val="18"/>
          <w:szCs w:val="18"/>
        </w:rPr>
        <w:t xml:space="preserve">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r w:rsidR="007470A5">
        <w:rPr>
          <w:color w:val="000000"/>
          <w:sz w:val="18"/>
          <w:szCs w:val="18"/>
          <w:lang w:val="en-US"/>
        </w:rPr>
        <w:fldChar w:fldCharType="begin"/>
      </w:r>
      <w:r w:rsidR="007470A5" w:rsidRPr="007470A5">
        <w:rPr>
          <w:color w:val="000000"/>
          <w:sz w:val="18"/>
          <w:szCs w:val="18"/>
          <w:lang w:val="ru-RU"/>
        </w:rPr>
        <w:instrText xml:space="preserve"> </w:instrText>
      </w:r>
      <w:r w:rsidR="007470A5">
        <w:rPr>
          <w:color w:val="000000"/>
          <w:sz w:val="18"/>
          <w:szCs w:val="18"/>
          <w:lang w:val="en-US"/>
        </w:rPr>
        <w:instrText>HYPERLINK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 "</w:instrText>
      </w:r>
      <w:r w:rsidR="007470A5">
        <w:rPr>
          <w:color w:val="000000"/>
          <w:sz w:val="18"/>
          <w:szCs w:val="18"/>
          <w:lang w:val="en-US"/>
        </w:rPr>
        <w:instrText>mailto</w:instrText>
      </w:r>
      <w:r w:rsidR="007470A5" w:rsidRPr="007470A5">
        <w:rPr>
          <w:color w:val="000000"/>
          <w:sz w:val="18"/>
          <w:szCs w:val="18"/>
          <w:lang w:val="ru-RU"/>
        </w:rPr>
        <w:instrText>:</w:instrText>
      </w:r>
      <w:r w:rsidR="007470A5" w:rsidRPr="00461AB0">
        <w:rPr>
          <w:color w:val="000000"/>
          <w:sz w:val="18"/>
          <w:szCs w:val="18"/>
          <w:lang w:val="en-US"/>
        </w:rPr>
        <w:instrText>asset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 w:rsidRPr="00461AB0">
        <w:rPr>
          <w:color w:val="000000"/>
          <w:sz w:val="18"/>
          <w:szCs w:val="18"/>
          <w:lang w:val="en-US"/>
        </w:rPr>
        <w:instrText>management</w:instrText>
      </w:r>
      <w:r w:rsidR="007470A5" w:rsidRPr="007470A5">
        <w:rPr>
          <w:color w:val="000000"/>
          <w:sz w:val="18"/>
          <w:szCs w:val="18"/>
          <w:lang w:val="ru-RU"/>
        </w:rPr>
        <w:instrText>@</w:instrText>
      </w:r>
      <w:r w:rsidR="007470A5" w:rsidRPr="00461AB0">
        <w:rPr>
          <w:color w:val="000000"/>
          <w:sz w:val="18"/>
          <w:szCs w:val="18"/>
          <w:lang w:val="en-US"/>
        </w:rPr>
        <w:instrText>teximba</w:instrText>
      </w:r>
      <w:r w:rsidR="007470A5">
        <w:rPr>
          <w:color w:val="000000"/>
          <w:sz w:val="18"/>
          <w:szCs w:val="18"/>
          <w:lang w:val="en-US"/>
        </w:rPr>
        <w:instrText>nk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>
        <w:rPr>
          <w:color w:val="000000"/>
          <w:sz w:val="18"/>
          <w:szCs w:val="18"/>
          <w:lang w:val="en-US"/>
        </w:rPr>
        <w:instrText>bg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" </w:instrText>
      </w:r>
      <w:r w:rsidR="007470A5">
        <w:rPr>
          <w:color w:val="000000"/>
          <w:sz w:val="18"/>
          <w:szCs w:val="18"/>
          <w:lang w:val="en-US"/>
        </w:rPr>
        <w:fldChar w:fldCharType="separate"/>
      </w:r>
      <w:r w:rsidR="007470A5" w:rsidRPr="0059452E">
        <w:rPr>
          <w:rStyle w:val="Hyperlink"/>
          <w:sz w:val="18"/>
          <w:szCs w:val="18"/>
          <w:lang w:val="en-US"/>
        </w:rPr>
        <w:t>asset</w:t>
      </w:r>
      <w:r w:rsidR="007470A5" w:rsidRPr="007470A5">
        <w:rPr>
          <w:rStyle w:val="Hyperlink"/>
          <w:sz w:val="18"/>
          <w:szCs w:val="18"/>
          <w:lang w:val="ru-RU"/>
        </w:rPr>
        <w:t>.</w:t>
      </w:r>
      <w:r w:rsidR="007470A5" w:rsidRPr="0059452E">
        <w:rPr>
          <w:rStyle w:val="Hyperlink"/>
          <w:sz w:val="18"/>
          <w:szCs w:val="18"/>
          <w:lang w:val="en-US"/>
        </w:rPr>
        <w:t>management</w:t>
      </w:r>
      <w:r w:rsidR="007470A5" w:rsidRPr="007470A5">
        <w:rPr>
          <w:rStyle w:val="Hyperlink"/>
          <w:sz w:val="18"/>
          <w:szCs w:val="18"/>
          <w:lang w:val="ru-RU"/>
        </w:rPr>
        <w:t>@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teximbank</w:t>
      </w:r>
      <w:proofErr w:type="spellEnd"/>
      <w:r w:rsidR="007470A5" w:rsidRPr="007470A5">
        <w:rPr>
          <w:rStyle w:val="Hyperlink"/>
          <w:sz w:val="18"/>
          <w:szCs w:val="18"/>
          <w:lang w:val="ru-RU"/>
        </w:rPr>
        <w:t>.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bg</w:t>
      </w:r>
      <w:proofErr w:type="spellEnd"/>
      <w:r w:rsidR="007470A5">
        <w:rPr>
          <w:color w:val="000000"/>
          <w:sz w:val="18"/>
          <w:szCs w:val="18"/>
          <w:lang w:val="en-US"/>
        </w:rPr>
        <w:fldChar w:fldCharType="end"/>
      </w:r>
    </w:p>
    <w:p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:rsidR="00984A5E" w:rsidRPr="00984A5E" w:rsidRDefault="00984A5E" w:rsidP="00984A5E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3D7FF5" w:rsidRDefault="0066013E">
      <w:pPr>
        <w:pStyle w:val="BodyTextIndent"/>
        <w:ind w:firstLine="0"/>
        <w:rPr>
          <w:lang w:val="ru-RU"/>
        </w:rPr>
      </w:pPr>
    </w:p>
    <w:p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:rsidR="0066013E" w:rsidRPr="003D7FF5" w:rsidRDefault="0066013E">
      <w:pPr>
        <w:pStyle w:val="BodyTextIndent"/>
        <w:rPr>
          <w:sz w:val="20"/>
          <w:lang w:val="ru-RU"/>
        </w:rPr>
      </w:pPr>
    </w:p>
    <w:p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913654">
              <w:rPr>
                <w:b/>
                <w:sz w:val="22"/>
                <w:lang w:val="ru-RU"/>
              </w:rPr>
              <w:t>26.03.2026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Емисионна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Цена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обратно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701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:rsidR="00403058" w:rsidRDefault="00913654" w:rsidP="00403058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2"/>
            <w:bookmarkEnd w:id="1"/>
            <w:r>
              <w:rPr>
                <w:b/>
                <w:sz w:val="22"/>
              </w:rPr>
              <w:t>36.6817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Default="00913654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</w:rPr>
              <w:t>36.6817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403058" w:rsidRDefault="00913654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</w:rPr>
              <w:t>36.6817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:rsidR="00403058" w:rsidRPr="000671DD" w:rsidRDefault="00913654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</w:rPr>
              <w:t>495 427.57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:rsidR="00403058" w:rsidRPr="001804FA" w:rsidRDefault="00913654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:rsidR="00AD276F" w:rsidRPr="00403058" w:rsidRDefault="00AD276F" w:rsidP="00AD276F">
      <w:pPr>
        <w:pStyle w:val="BodyTextIndent"/>
        <w:ind w:firstLine="0"/>
      </w:pPr>
    </w:p>
    <w:p w:rsidR="00AD276F" w:rsidRPr="00F05832" w:rsidRDefault="00AD276F" w:rsidP="00AD276F">
      <w:pPr>
        <w:jc w:val="both"/>
        <w:rPr>
          <w:lang w:val="ru-RU"/>
        </w:rPr>
      </w:pPr>
    </w:p>
    <w:p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 The Activities Of Collective Investment Schemes 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</w:t>
      </w:r>
      <w:proofErr w:type="spellStart"/>
      <w:r w:rsidR="00AC48C6" w:rsidRPr="00AC48C6">
        <w:rPr>
          <w:lang w:val="en-US"/>
        </w:rPr>
        <w:t>Texim</w:t>
      </w:r>
      <w:proofErr w:type="spellEnd"/>
      <w:r w:rsidR="00AC48C6" w:rsidRPr="00AC48C6">
        <w:rPr>
          <w:lang w:val="en-US"/>
        </w:rPr>
        <w:t xml:space="preserve">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913654">
              <w:rPr>
                <w:b/>
                <w:sz w:val="22"/>
                <w:lang w:val="en-US"/>
              </w:rPr>
              <w:t>26.03.2026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Texim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Conservative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:rsidR="00403058" w:rsidRDefault="00913654" w:rsidP="0040305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36.6817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7" w:type="dxa"/>
            <w:vAlign w:val="center"/>
          </w:tcPr>
          <w:p w:rsidR="00403058" w:rsidRPr="00BB0EE0" w:rsidRDefault="00913654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36.6817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Pr="00BB0EE0" w:rsidRDefault="00913654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36.6817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2268" w:type="dxa"/>
            <w:vAlign w:val="center"/>
          </w:tcPr>
          <w:p w:rsidR="00403058" w:rsidRPr="00BB0EE0" w:rsidRDefault="00913654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Start w:id="11" w:name="_GoBack"/>
            <w:bookmarkEnd w:id="10"/>
            <w:r>
              <w:rPr>
                <w:b/>
                <w:sz w:val="22"/>
              </w:rPr>
              <w:t>495 427.57</w:t>
            </w:r>
            <w:bookmarkEnd w:id="11"/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403058" w:rsidRDefault="00913654" w:rsidP="00403058">
            <w:pPr>
              <w:jc w:val="center"/>
              <w:rPr>
                <w:b/>
                <w:sz w:val="22"/>
                <w:lang w:val="en-US"/>
              </w:rPr>
            </w:pPr>
            <w:bookmarkStart w:id="12" w:name="BrojDialove_FundID_2_1"/>
            <w:bookmarkEnd w:id="12"/>
            <w:r>
              <w:rPr>
                <w:b/>
                <w:sz w:val="22"/>
                <w:lang w:val="en-US"/>
              </w:rPr>
              <w:t>13 506.1077</w:t>
            </w:r>
          </w:p>
          <w:p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Default="0066013E">
      <w:pPr>
        <w:pStyle w:val="BodyTextIndent"/>
        <w:ind w:firstLine="0"/>
        <w:rPr>
          <w:lang w:val="en-US"/>
        </w:rPr>
      </w:pPr>
    </w:p>
    <w:p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654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137E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365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94CF2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2CBB47F-D68B-4D11-B879-284E474C0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FE737-4303-4AB0-87F0-3BBE7FC67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Market.dot</Template>
  <TotalTime>3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1550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2026-03-27T13:08:00Z</dcterms:created>
  <dcterms:modified xsi:type="dcterms:W3CDTF">2026-03-27T13:11:00Z</dcterms:modified>
</cp:coreProperties>
</file>