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595"/>
        <w:gridCol w:w="1417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E040A">
              <w:rPr>
                <w:b/>
                <w:sz w:val="22"/>
                <w:lang w:val="ru-RU"/>
              </w:rPr>
              <w:t>28.04.2026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1E040A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595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  <w:bookmarkStart w:id="1" w:name="_GoBack"/>
            <w:bookmarkEnd w:id="1"/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1E040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595" w:type="dxa"/>
          </w:tcPr>
          <w:p w:rsidR="003A7713" w:rsidRPr="009E57F9" w:rsidRDefault="001E040A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"/>
            <w:bookmarkEnd w:id="2"/>
            <w:r>
              <w:rPr>
                <w:b/>
                <w:sz w:val="22"/>
                <w:lang w:val="en-US"/>
              </w:rPr>
              <w:t>35.6618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</w:tcPr>
          <w:p w:rsidR="003A7713" w:rsidRDefault="001E040A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1"/>
            <w:bookmarkEnd w:id="3"/>
            <w:r>
              <w:rPr>
                <w:b/>
                <w:sz w:val="22"/>
                <w:lang w:val="en-US"/>
              </w:rPr>
              <w:t>35.6618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1E040A" w:rsidP="00684087">
            <w:pPr>
              <w:jc w:val="center"/>
              <w:rPr>
                <w:b/>
                <w:sz w:val="22"/>
                <w:lang w:val="en-US"/>
              </w:rPr>
            </w:pPr>
            <w:bookmarkStart w:id="4" w:name="EmissionnaStoinost_FundID_4_2"/>
            <w:bookmarkEnd w:id="4"/>
            <w:r>
              <w:rPr>
                <w:b/>
                <w:sz w:val="22"/>
                <w:lang w:val="en-US"/>
              </w:rPr>
              <w:t>35.6618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1E040A" w:rsidP="00684087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4"/>
            <w:bookmarkEnd w:id="5"/>
            <w:r>
              <w:rPr>
                <w:b/>
                <w:sz w:val="22"/>
                <w:lang w:val="en-US"/>
              </w:rPr>
              <w:t>686 296.98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E040A" w:rsidP="0095723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4"/>
            <w:bookmarkEnd w:id="6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1E040A">
              <w:rPr>
                <w:b/>
                <w:sz w:val="22"/>
                <w:lang w:val="en-US"/>
              </w:rPr>
              <w:t>28.04.2026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1E040A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3"/>
            <w:bookmarkEnd w:id="8"/>
            <w:r>
              <w:rPr>
                <w:b/>
                <w:sz w:val="22"/>
                <w:lang w:val="en-US"/>
              </w:rPr>
              <w:t>35.6618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1E040A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4"/>
            <w:bookmarkEnd w:id="9"/>
            <w:r>
              <w:rPr>
                <w:b/>
                <w:sz w:val="22"/>
                <w:lang w:val="en-US"/>
              </w:rPr>
              <w:t>35.6618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1E040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0" w:name="EmissionnaStoinost_FundID_4_5"/>
            <w:bookmarkStart w:id="11" w:name="ObratnoIzkupuvane_FundID_4"/>
            <w:bookmarkEnd w:id="10"/>
            <w:bookmarkEnd w:id="11"/>
            <w:r>
              <w:rPr>
                <w:b/>
                <w:sz w:val="22"/>
                <w:lang w:val="en-US"/>
              </w:rPr>
              <w:t>35.6618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1E040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2" w:name="NetnaStoinost_FundID_4_1"/>
            <w:bookmarkEnd w:id="12"/>
            <w:r>
              <w:rPr>
                <w:b/>
                <w:sz w:val="22"/>
                <w:lang w:val="en-US"/>
              </w:rPr>
              <w:t>686 296.98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E040A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0A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040A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9CBEE1-B6C3-427E-8D53-B463F3E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2026-04-29T12:45:00Z</dcterms:created>
  <dcterms:modified xsi:type="dcterms:W3CDTF">2026-04-29T12:46:00Z</dcterms:modified>
</cp:coreProperties>
</file>