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BA88B" w14:textId="77777777" w:rsidR="0066013E" w:rsidRDefault="003B5257" w:rsidP="00FD3BF7">
      <w:pPr>
        <w:pStyle w:val="Heading1"/>
      </w:pPr>
      <w:r>
        <w:tab/>
      </w:r>
    </w:p>
    <w:p w14:paraId="3E7DB86F" w14:textId="77777777" w:rsidR="00984A5E" w:rsidRDefault="00984A5E" w:rsidP="00984A5E">
      <w:pPr>
        <w:rPr>
          <w:lang w:val="bg-BG"/>
        </w:rPr>
      </w:pPr>
    </w:p>
    <w:p w14:paraId="78194F4A" w14:textId="77777777"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14:paraId="7E03C955" w14:textId="77777777"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14:paraId="724FC108" w14:textId="77777777"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7470A5" w:rsidRPr="0059452E">
          <w:rPr>
            <w:rStyle w:val="Hyperlink"/>
            <w:sz w:val="18"/>
            <w:szCs w:val="18"/>
            <w:lang w:val="en-US"/>
          </w:rPr>
          <w:t>asset</w:t>
        </w:r>
        <w:r w:rsidR="007470A5" w:rsidRPr="007470A5">
          <w:rPr>
            <w:rStyle w:val="Hyperlink"/>
            <w:sz w:val="18"/>
            <w:szCs w:val="18"/>
            <w:lang w:val="ru-RU"/>
          </w:rPr>
          <w:t>.</w:t>
        </w:r>
        <w:r w:rsidR="007470A5" w:rsidRPr="0059452E">
          <w:rPr>
            <w:rStyle w:val="Hyperlink"/>
            <w:sz w:val="18"/>
            <w:szCs w:val="18"/>
            <w:lang w:val="en-US"/>
          </w:rPr>
          <w:t>management</w:t>
        </w:r>
        <w:r w:rsidR="007470A5" w:rsidRPr="007470A5">
          <w:rPr>
            <w:rStyle w:val="Hyperlink"/>
            <w:sz w:val="18"/>
            <w:szCs w:val="18"/>
            <w:lang w:val="ru-RU"/>
          </w:rPr>
          <w:t>@</w:t>
        </w:r>
        <w:proofErr w:type="spellStart"/>
        <w:r w:rsidR="007470A5"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="007470A5" w:rsidRPr="007470A5">
          <w:rPr>
            <w:rStyle w:val="Hyperlink"/>
            <w:sz w:val="18"/>
            <w:szCs w:val="18"/>
            <w:lang w:val="ru-RU"/>
          </w:rPr>
          <w:t>.</w:t>
        </w:r>
        <w:proofErr w:type="spellStart"/>
        <w:r w:rsidR="007470A5" w:rsidRPr="0059452E">
          <w:rPr>
            <w:rStyle w:val="Hyperlink"/>
            <w:sz w:val="18"/>
            <w:szCs w:val="18"/>
            <w:lang w:val="en-US"/>
          </w:rPr>
          <w:t>bg</w:t>
        </w:r>
        <w:proofErr w:type="spellEnd"/>
      </w:hyperlink>
    </w:p>
    <w:p w14:paraId="78AD332F" w14:textId="77777777"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14:paraId="279185D7" w14:textId="77777777" w:rsidR="00984A5E" w:rsidRPr="00984A5E" w:rsidRDefault="00984A5E" w:rsidP="00984A5E">
      <w:pPr>
        <w:rPr>
          <w:lang w:val="bg-BG"/>
        </w:rPr>
      </w:pPr>
    </w:p>
    <w:p w14:paraId="14C85503" w14:textId="77777777"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14:paraId="647207A3" w14:textId="77777777" w:rsidR="0066013E" w:rsidRPr="003D7FF5" w:rsidRDefault="0066013E">
      <w:pPr>
        <w:pStyle w:val="BodyTextIndent"/>
        <w:ind w:firstLine="0"/>
        <w:rPr>
          <w:lang w:val="ru-RU"/>
        </w:rPr>
      </w:pPr>
    </w:p>
    <w:p w14:paraId="059BF739" w14:textId="77777777"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14:paraId="4B67F49D" w14:textId="77777777" w:rsidR="0066013E" w:rsidRPr="003D7FF5" w:rsidRDefault="0066013E">
      <w:pPr>
        <w:pStyle w:val="BodyTextIndent"/>
        <w:rPr>
          <w:sz w:val="20"/>
          <w:lang w:val="ru-RU"/>
        </w:rPr>
      </w:pPr>
    </w:p>
    <w:p w14:paraId="6E1FF9A2" w14:textId="77777777"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14:paraId="566FB526" w14:textId="77777777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14:paraId="5BB8AA72" w14:textId="77777777"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</w:t>
            </w:r>
            <w:proofErr w:type="spellStart"/>
            <w:r>
              <w:rPr>
                <w:b/>
                <w:sz w:val="22"/>
                <w:lang w:val="ru-RU"/>
              </w:rPr>
              <w:t>дял</w:t>
            </w:r>
            <w:proofErr w:type="spellEnd"/>
            <w:r>
              <w:rPr>
                <w:b/>
                <w:sz w:val="22"/>
                <w:lang w:val="ru-RU"/>
              </w:rPr>
              <w:t xml:space="preserve"> за </w:t>
            </w:r>
            <w:bookmarkStart w:id="0" w:name="CurrentDate1"/>
            <w:bookmarkEnd w:id="0"/>
            <w:r w:rsidR="008D7B04">
              <w:rPr>
                <w:b/>
                <w:sz w:val="22"/>
                <w:lang w:val="ru-RU"/>
              </w:rPr>
              <w:t>13.11.2025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14:paraId="317BE6BE" w14:textId="77777777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14:paraId="16855590" w14:textId="77777777"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14:paraId="1430383A" w14:textId="77777777"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14:paraId="18E9C46B" w14:textId="77777777"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14:paraId="5B20EAF3" w14:textId="77777777"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14:paraId="18E26151" w14:textId="77777777"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14:paraId="3FBC2FA0" w14:textId="77777777"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14:paraId="5F6578EE" w14:textId="77777777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14:paraId="794FC3CA" w14:textId="77777777"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14:paraId="04170224" w14:textId="77777777" w:rsidR="00403058" w:rsidRDefault="008D7B04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  <w:lang w:val="en-US"/>
              </w:rPr>
              <w:t>72.1945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418" w:type="dxa"/>
            <w:vAlign w:val="center"/>
          </w:tcPr>
          <w:p w14:paraId="01B9C5F8" w14:textId="77777777" w:rsidR="00403058" w:rsidRDefault="008D7B04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  <w:lang w:val="en-US"/>
              </w:rPr>
              <w:t>72.1945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559" w:type="dxa"/>
            <w:vAlign w:val="center"/>
          </w:tcPr>
          <w:p w14:paraId="4EEC78FC" w14:textId="77777777" w:rsidR="00403058" w:rsidRDefault="008D7B04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  <w:lang w:val="en-US"/>
              </w:rPr>
              <w:t>72.1945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14:paraId="60EA36BC" w14:textId="77777777" w:rsidR="00403058" w:rsidRPr="000671DD" w:rsidRDefault="008D7B04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  <w:lang w:val="ru-RU"/>
              </w:rPr>
              <w:t>975 066.58</w:t>
            </w:r>
            <w:r w:rsidR="00403058">
              <w:rPr>
                <w:b/>
                <w:sz w:val="22"/>
                <w:lang w:val="ru-RU"/>
              </w:rPr>
              <w:t>лв.</w:t>
            </w:r>
          </w:p>
        </w:tc>
        <w:tc>
          <w:tcPr>
            <w:tcW w:w="1701" w:type="dxa"/>
            <w:vAlign w:val="center"/>
          </w:tcPr>
          <w:p w14:paraId="1442BD51" w14:textId="77777777" w:rsidR="00403058" w:rsidRPr="001804FA" w:rsidRDefault="008D7B04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14:paraId="0CB80C6B" w14:textId="77777777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14:paraId="52DD3E9E" w14:textId="77777777"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14:paraId="0BC11042" w14:textId="77777777"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14:paraId="08996DFA" w14:textId="77777777"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14:paraId="011CB391" w14:textId="77777777" w:rsidR="00AD276F" w:rsidRPr="00403058" w:rsidRDefault="00AD276F" w:rsidP="00AD276F">
      <w:pPr>
        <w:pStyle w:val="BodyTextIndent"/>
        <w:ind w:firstLine="0"/>
      </w:pPr>
    </w:p>
    <w:p w14:paraId="45216771" w14:textId="77777777" w:rsidR="00AD276F" w:rsidRPr="00F05832" w:rsidRDefault="00AD276F" w:rsidP="00AD276F">
      <w:pPr>
        <w:jc w:val="both"/>
        <w:rPr>
          <w:lang w:val="ru-RU"/>
        </w:rPr>
      </w:pPr>
    </w:p>
    <w:p w14:paraId="2D8A2282" w14:textId="77777777"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</w:t>
      </w:r>
      <w:proofErr w:type="gramEnd"/>
      <w:r w:rsidRPr="00F66649">
        <w:rPr>
          <w:lang w:val="en-US"/>
        </w:rPr>
        <w:t xml:space="preserve"> </w:t>
      </w:r>
      <w:proofErr w:type="gramStart"/>
      <w:r w:rsidRPr="00F66649">
        <w:rPr>
          <w:lang w:val="en-US"/>
        </w:rPr>
        <w:t>The</w:t>
      </w:r>
      <w:proofErr w:type="gramEnd"/>
      <w:r w:rsidRPr="00F66649">
        <w:rPr>
          <w:lang w:val="en-US"/>
        </w:rPr>
        <w:t xml:space="preserve"> Activities </w:t>
      </w:r>
      <w:proofErr w:type="gramStart"/>
      <w:r w:rsidRPr="00F66649">
        <w:rPr>
          <w:lang w:val="en-US"/>
        </w:rPr>
        <w:t>Of</w:t>
      </w:r>
      <w:proofErr w:type="gramEnd"/>
      <w:r w:rsidRPr="00F66649">
        <w:rPr>
          <w:lang w:val="en-US"/>
        </w:rPr>
        <w:t xml:space="preserve"> Collective Investment Schemes </w:t>
      </w:r>
      <w:proofErr w:type="gramStart"/>
      <w:r w:rsidRPr="00F66649">
        <w:rPr>
          <w:lang w:val="en-US"/>
        </w:rPr>
        <w:t>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14:paraId="275AACF8" w14:textId="77777777"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14:paraId="1242F949" w14:textId="77777777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14:paraId="5CAA7478" w14:textId="77777777"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D7B04">
              <w:rPr>
                <w:b/>
                <w:sz w:val="22"/>
                <w:lang w:val="en-US"/>
              </w:rPr>
              <w:t>13.11.2025</w:t>
            </w:r>
          </w:p>
        </w:tc>
      </w:tr>
      <w:tr w:rsidR="00403058" w14:paraId="6CC88AAA" w14:textId="77777777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14:paraId="2E622942" w14:textId="77777777"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14:paraId="06D58440" w14:textId="77777777"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14:paraId="483F325D" w14:textId="77777777"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14:paraId="3B7BEC95" w14:textId="77777777"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14:paraId="1C2FDEF5" w14:textId="77777777"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14:paraId="738913C6" w14:textId="77777777"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14:paraId="2CA4F7DB" w14:textId="77777777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14:paraId="647C7FC9" w14:textId="77777777"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14:paraId="173F2EBE" w14:textId="77777777" w:rsidR="00403058" w:rsidRDefault="008D7B04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72.1945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14:paraId="6DF0F800" w14:textId="77777777" w:rsidR="00403058" w:rsidRPr="00BB0EE0" w:rsidRDefault="008D7B04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72.1945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14:paraId="5067150E" w14:textId="77777777" w:rsidR="00403058" w:rsidRPr="00BB0EE0" w:rsidRDefault="008D7B04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72.1945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2268" w:type="dxa"/>
            <w:vAlign w:val="center"/>
          </w:tcPr>
          <w:p w14:paraId="1D9F9A12" w14:textId="77777777" w:rsidR="00403058" w:rsidRPr="00BB0EE0" w:rsidRDefault="008D7B04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End w:id="10"/>
            <w:r>
              <w:rPr>
                <w:b/>
                <w:sz w:val="22"/>
              </w:rPr>
              <w:t>975 066.58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559" w:type="dxa"/>
            <w:vAlign w:val="center"/>
          </w:tcPr>
          <w:p w14:paraId="0EE6722B" w14:textId="77777777" w:rsidR="00403058" w:rsidRDefault="008D7B04" w:rsidP="00403058">
            <w:pPr>
              <w:jc w:val="center"/>
              <w:rPr>
                <w:b/>
                <w:sz w:val="22"/>
                <w:lang w:val="en-US"/>
              </w:rPr>
            </w:pPr>
            <w:bookmarkStart w:id="11" w:name="BrojDialove_FundID_2_1"/>
            <w:bookmarkEnd w:id="11"/>
            <w:r>
              <w:rPr>
                <w:b/>
                <w:sz w:val="22"/>
                <w:lang w:val="en-US"/>
              </w:rPr>
              <w:t>13 506.1077</w:t>
            </w:r>
          </w:p>
          <w:p w14:paraId="39B695FE" w14:textId="77777777"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14:paraId="639161BE" w14:textId="77777777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14:paraId="4FC56A71" w14:textId="77777777"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14:paraId="5B5F970E" w14:textId="77777777" w:rsidR="0066013E" w:rsidRDefault="0066013E">
      <w:pPr>
        <w:pStyle w:val="BodyTextIndent"/>
        <w:ind w:firstLine="0"/>
        <w:rPr>
          <w:lang w:val="en-US"/>
        </w:rPr>
      </w:pPr>
    </w:p>
    <w:p w14:paraId="7D32D68A" w14:textId="77777777"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1734659">
    <w:abstractNumId w:val="1"/>
  </w:num>
  <w:num w:numId="2" w16cid:durableId="1644581423">
    <w:abstractNumId w:val="2"/>
  </w:num>
  <w:num w:numId="3" w16cid:durableId="786120430">
    <w:abstractNumId w:val="5"/>
  </w:num>
  <w:num w:numId="4" w16cid:durableId="55668191">
    <w:abstractNumId w:val="0"/>
  </w:num>
  <w:num w:numId="5" w16cid:durableId="1532256169">
    <w:abstractNumId w:val="6"/>
  </w:num>
  <w:num w:numId="6" w16cid:durableId="414327594">
    <w:abstractNumId w:val="3"/>
  </w:num>
  <w:num w:numId="7" w16cid:durableId="1033572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04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D7B04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89825E9"/>
  <w15:chartTrackingRefBased/>
  <w15:docId w15:val="{0569BE96-A3CE-4928-B607-EAC97911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01E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00DB6-B399-4353-951F-8EAD1081F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8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denitza</dc:creator>
  <cp:keywords/>
  <cp:lastModifiedBy>denitza</cp:lastModifiedBy>
  <cp:revision>1</cp:revision>
  <cp:lastPrinted>2011-01-14T08:05:00Z</cp:lastPrinted>
  <dcterms:created xsi:type="dcterms:W3CDTF">2025-11-14T11:25:00Z</dcterms:created>
  <dcterms:modified xsi:type="dcterms:W3CDTF">2025-11-14T11:33:00Z</dcterms:modified>
</cp:coreProperties>
</file>