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6A68B" w14:textId="77777777" w:rsidR="006C7424" w:rsidRPr="00D857D7" w:rsidRDefault="006C7424" w:rsidP="006C7424">
      <w:pPr>
        <w:spacing w:after="160" w:line="276" w:lineRule="auto"/>
        <w:jc w:val="right"/>
        <w:rPr>
          <w:rFonts w:eastAsia="Calibri"/>
          <w:b/>
          <w:sz w:val="28"/>
          <w:szCs w:val="22"/>
          <w:lang w:val="en-US"/>
        </w:rPr>
      </w:pPr>
      <w:r w:rsidRPr="00D857D7">
        <w:rPr>
          <w:rFonts w:eastAsia="Calibri"/>
          <w:b/>
          <w:sz w:val="28"/>
          <w:szCs w:val="22"/>
          <w:lang w:val="en-US"/>
        </w:rPr>
        <w:t>(</w:t>
      </w:r>
      <w:r w:rsidRPr="00D857D7">
        <w:rPr>
          <w:rFonts w:eastAsia="Calibri"/>
          <w:b/>
          <w:sz w:val="28"/>
          <w:szCs w:val="22"/>
          <w:lang w:val="bg-BG"/>
        </w:rPr>
        <w:t>ОБРАЗЕЦ</w:t>
      </w:r>
      <w:r w:rsidRPr="00D857D7">
        <w:rPr>
          <w:rFonts w:eastAsia="Calibri"/>
          <w:b/>
          <w:sz w:val="28"/>
          <w:szCs w:val="22"/>
          <w:lang w:val="en-US"/>
        </w:rPr>
        <w:t>)</w:t>
      </w:r>
    </w:p>
    <w:p w14:paraId="627FF3F1" w14:textId="77777777" w:rsidR="00473617" w:rsidRPr="00D857D7" w:rsidRDefault="00473617" w:rsidP="00473617">
      <w:pPr>
        <w:spacing w:after="160" w:line="276" w:lineRule="auto"/>
        <w:jc w:val="center"/>
        <w:rPr>
          <w:rFonts w:eastAsia="Calibri"/>
          <w:b/>
          <w:sz w:val="28"/>
          <w:szCs w:val="22"/>
          <w:lang w:val="bg-BG"/>
        </w:rPr>
      </w:pPr>
      <w:r w:rsidRPr="00D857D7">
        <w:rPr>
          <w:rFonts w:eastAsia="Calibri"/>
          <w:b/>
          <w:sz w:val="28"/>
          <w:szCs w:val="22"/>
          <w:lang w:val="bg-BG"/>
        </w:rPr>
        <w:t>П Ъ Л Н О М О Щ Н О</w:t>
      </w:r>
    </w:p>
    <w:p w14:paraId="61BE4F66" w14:textId="11865552" w:rsidR="00473617" w:rsidRPr="00D857D7" w:rsidRDefault="00473617" w:rsidP="00473617">
      <w:pPr>
        <w:spacing w:after="160" w:line="276" w:lineRule="auto"/>
        <w:jc w:val="both"/>
        <w:rPr>
          <w:rFonts w:eastAsia="Calibri"/>
          <w:b/>
          <w:sz w:val="24"/>
          <w:szCs w:val="22"/>
          <w:lang w:val="bg-BG"/>
        </w:rPr>
      </w:pPr>
      <w:r w:rsidRPr="00D857D7">
        <w:rPr>
          <w:rFonts w:eastAsia="Calibri"/>
          <w:sz w:val="24"/>
          <w:szCs w:val="22"/>
          <w:lang w:val="bg-BG"/>
        </w:rPr>
        <w:tab/>
        <w:t xml:space="preserve">Долуподписаният/ата, …………………………………………с ЕГН …………………, притежаващ/а документ за самоличност № ……………………, издаден на ……………… г. от ……………………………., с постоянен адрес: ……………………………………………. </w:t>
      </w:r>
      <w:r w:rsidR="008C7A5B" w:rsidRPr="00D857D7">
        <w:rPr>
          <w:rFonts w:eastAsia="Calibri"/>
          <w:sz w:val="24"/>
          <w:szCs w:val="22"/>
          <w:lang w:val="en-US"/>
        </w:rPr>
        <w:t xml:space="preserve"> </w:t>
      </w:r>
      <w:r w:rsidRPr="00D857D7">
        <w:rPr>
          <w:rFonts w:eastAsia="Calibri"/>
          <w:sz w:val="24"/>
          <w:szCs w:val="22"/>
          <w:lang w:val="bg-BG"/>
        </w:rPr>
        <w:t>–</w:t>
      </w:r>
      <w:r w:rsidR="00F42018" w:rsidRPr="00D857D7">
        <w:rPr>
          <w:rFonts w:eastAsia="Calibri"/>
          <w:sz w:val="24"/>
          <w:szCs w:val="22"/>
          <w:lang w:val="en-US"/>
        </w:rPr>
        <w:t xml:space="preserve"> </w:t>
      </w:r>
      <w:r w:rsidRPr="00D857D7">
        <w:rPr>
          <w:rFonts w:eastAsia="Calibri"/>
          <w:sz w:val="24"/>
          <w:szCs w:val="22"/>
          <w:lang w:val="bg-BG"/>
        </w:rPr>
        <w:t xml:space="preserve">в качеството </w:t>
      </w:r>
      <w:r w:rsidR="008C7A5B" w:rsidRPr="00D857D7">
        <w:rPr>
          <w:rFonts w:eastAsia="Calibri"/>
          <w:sz w:val="24"/>
          <w:szCs w:val="22"/>
          <w:lang w:val="bg-BG"/>
        </w:rPr>
        <w:t>си</w:t>
      </w:r>
      <w:r w:rsidRPr="00D857D7">
        <w:rPr>
          <w:rFonts w:eastAsia="Calibri"/>
          <w:sz w:val="24"/>
          <w:szCs w:val="22"/>
          <w:lang w:val="bg-BG"/>
        </w:rPr>
        <w:t xml:space="preserve"> на облигационер, притежаващ/а ……………………………. (……………) броя облигации на емитента</w:t>
      </w:r>
      <w:r w:rsidRPr="00D857D7">
        <w:rPr>
          <w:rFonts w:eastAsia="Calibri"/>
          <w:b/>
          <w:sz w:val="24"/>
          <w:szCs w:val="22"/>
          <w:lang w:val="bg-BG"/>
        </w:rPr>
        <w:t xml:space="preserve"> </w:t>
      </w:r>
      <w:r w:rsidR="004D3FCA" w:rsidRPr="004D3FCA">
        <w:rPr>
          <w:rFonts w:eastAsia="Calibri"/>
          <w:b/>
          <w:sz w:val="24"/>
          <w:szCs w:val="22"/>
          <w:lang w:val="bg-BG"/>
        </w:rPr>
        <w:t>„</w:t>
      </w:r>
      <w:proofErr w:type="spellStart"/>
      <w:r w:rsidR="001A76DC">
        <w:rPr>
          <w:rFonts w:eastAsia="Calibri"/>
          <w:b/>
          <w:sz w:val="24"/>
          <w:szCs w:val="22"/>
          <w:lang w:val="bg-BG"/>
        </w:rPr>
        <w:t>Колекто</w:t>
      </w:r>
      <w:proofErr w:type="spellEnd"/>
      <w:r w:rsidR="001A76DC">
        <w:rPr>
          <w:rFonts w:eastAsia="Calibri"/>
          <w:b/>
          <w:sz w:val="24"/>
          <w:szCs w:val="22"/>
          <w:lang w:val="bg-BG"/>
        </w:rPr>
        <w:t xml:space="preserve"> Кепитъл</w:t>
      </w:r>
      <w:r w:rsidR="004D3FCA" w:rsidRPr="004D3FCA">
        <w:rPr>
          <w:rFonts w:eastAsia="Calibri"/>
          <w:b/>
          <w:sz w:val="24"/>
          <w:szCs w:val="22"/>
          <w:lang w:val="bg-BG"/>
        </w:rPr>
        <w:t>“</w:t>
      </w:r>
      <w:r w:rsidR="00020A26" w:rsidRPr="00020A26">
        <w:rPr>
          <w:rFonts w:eastAsia="Calibri"/>
          <w:b/>
          <w:sz w:val="24"/>
          <w:szCs w:val="22"/>
          <w:lang w:val="bg-BG"/>
        </w:rPr>
        <w:t xml:space="preserve"> АДСИЦ</w:t>
      </w:r>
      <w:r w:rsidRPr="00D857D7">
        <w:rPr>
          <w:rFonts w:eastAsia="Calibri"/>
          <w:b/>
          <w:sz w:val="24"/>
          <w:szCs w:val="22"/>
          <w:lang w:val="bg-BG"/>
        </w:rPr>
        <w:t xml:space="preserve">, </w:t>
      </w:r>
      <w:r w:rsidR="00020A26" w:rsidRPr="00020A26">
        <w:rPr>
          <w:rFonts w:eastAsia="Calibri"/>
          <w:b/>
          <w:sz w:val="24"/>
          <w:szCs w:val="22"/>
          <w:lang w:val="bg-BG"/>
        </w:rPr>
        <w:t>ЕИК 205685841</w:t>
      </w:r>
      <w:r w:rsidR="00020A26">
        <w:rPr>
          <w:rFonts w:eastAsia="Calibri"/>
          <w:b/>
          <w:sz w:val="24"/>
          <w:szCs w:val="22"/>
          <w:lang w:val="bg-BG"/>
        </w:rPr>
        <w:t xml:space="preserve"> </w:t>
      </w:r>
      <w:r w:rsidRPr="00D857D7">
        <w:rPr>
          <w:rFonts w:eastAsia="Calibri"/>
          <w:b/>
          <w:sz w:val="24"/>
          <w:szCs w:val="22"/>
          <w:lang w:val="bg-BG"/>
        </w:rPr>
        <w:t>от емисия корпоративни облигации с</w:t>
      </w:r>
      <w:r w:rsidRPr="00473617">
        <w:t xml:space="preserve"> </w:t>
      </w:r>
      <w:r w:rsidR="00F42018" w:rsidRPr="00D857D7">
        <w:rPr>
          <w:rFonts w:eastAsia="Calibri"/>
          <w:b/>
          <w:sz w:val="24"/>
          <w:szCs w:val="22"/>
          <w:lang w:val="bg-BG"/>
        </w:rPr>
        <w:t xml:space="preserve">ISIN код на емисията </w:t>
      </w:r>
      <w:r w:rsidR="00020A26" w:rsidRPr="00020A26">
        <w:rPr>
          <w:rFonts w:eastAsia="Calibri"/>
          <w:b/>
          <w:sz w:val="24"/>
          <w:szCs w:val="22"/>
          <w:lang w:val="en-US"/>
        </w:rPr>
        <w:t xml:space="preserve">BG2100007231 </w:t>
      </w:r>
      <w:r w:rsidRPr="00D857D7">
        <w:rPr>
          <w:rFonts w:eastAsia="Calibri"/>
          <w:sz w:val="24"/>
          <w:szCs w:val="22"/>
          <w:lang w:val="bg-BG"/>
        </w:rPr>
        <w:t xml:space="preserve">(наричано за краткост </w:t>
      </w:r>
      <w:r w:rsidRPr="00D857D7">
        <w:rPr>
          <w:rFonts w:eastAsia="Calibri"/>
          <w:b/>
          <w:sz w:val="24"/>
          <w:szCs w:val="22"/>
          <w:lang w:val="bg-BG"/>
        </w:rPr>
        <w:t>„Дружеството“</w:t>
      </w:r>
      <w:r w:rsidRPr="00D857D7">
        <w:rPr>
          <w:rFonts w:eastAsia="Calibri"/>
          <w:sz w:val="24"/>
          <w:szCs w:val="22"/>
          <w:lang w:val="bg-BG"/>
        </w:rPr>
        <w:t xml:space="preserve">), на основание чл. 226 от ТЗ във връзка с чл. 116 от ЗППЦК </w:t>
      </w:r>
    </w:p>
    <w:p w14:paraId="5CF8D6A4" w14:textId="77777777" w:rsidR="00473617" w:rsidRPr="00D857D7" w:rsidRDefault="00473617" w:rsidP="00473617">
      <w:pPr>
        <w:spacing w:after="160" w:line="276" w:lineRule="auto"/>
        <w:jc w:val="both"/>
        <w:rPr>
          <w:rFonts w:eastAsia="Calibri"/>
          <w:b/>
          <w:i/>
          <w:sz w:val="24"/>
          <w:szCs w:val="22"/>
          <w:lang w:val="bg-BG"/>
        </w:rPr>
      </w:pPr>
      <w:r w:rsidRPr="00D857D7">
        <w:rPr>
          <w:rFonts w:eastAsia="Calibri"/>
          <w:sz w:val="24"/>
          <w:szCs w:val="22"/>
          <w:lang w:val="bg-BG"/>
        </w:rPr>
        <w:tab/>
      </w:r>
      <w:r w:rsidRPr="00D857D7">
        <w:rPr>
          <w:rFonts w:eastAsia="Calibri"/>
          <w:sz w:val="24"/>
          <w:szCs w:val="22"/>
          <w:lang w:val="bg-BG"/>
        </w:rPr>
        <w:tab/>
      </w:r>
      <w:r w:rsidRPr="00D857D7">
        <w:rPr>
          <w:rFonts w:eastAsia="Calibri"/>
          <w:sz w:val="24"/>
          <w:szCs w:val="22"/>
          <w:lang w:val="bg-BG"/>
        </w:rPr>
        <w:tab/>
      </w:r>
      <w:r w:rsidRPr="00D857D7">
        <w:rPr>
          <w:rFonts w:eastAsia="Calibri"/>
          <w:b/>
          <w:i/>
          <w:sz w:val="24"/>
          <w:szCs w:val="22"/>
          <w:lang w:val="bg-BG"/>
        </w:rPr>
        <w:t xml:space="preserve">(попълват се данните на облигационер – физическо лице) </w:t>
      </w:r>
    </w:p>
    <w:p w14:paraId="514F4292" w14:textId="77777777" w:rsidR="00473617" w:rsidRPr="00D857D7" w:rsidRDefault="00473617" w:rsidP="00473617">
      <w:pPr>
        <w:spacing w:after="160" w:line="276" w:lineRule="auto"/>
        <w:jc w:val="center"/>
        <w:rPr>
          <w:rFonts w:eastAsia="Calibri"/>
          <w:sz w:val="24"/>
          <w:szCs w:val="22"/>
          <w:lang w:val="bg-BG"/>
        </w:rPr>
      </w:pPr>
      <w:r w:rsidRPr="00D857D7">
        <w:rPr>
          <w:rFonts w:eastAsia="Calibri"/>
          <w:sz w:val="24"/>
          <w:szCs w:val="22"/>
          <w:lang w:val="bg-BG"/>
        </w:rPr>
        <w:t>или</w:t>
      </w:r>
    </w:p>
    <w:p w14:paraId="68B9B194" w14:textId="1828C6C4" w:rsidR="00473617" w:rsidRPr="00D857D7" w:rsidRDefault="00473617" w:rsidP="00473617">
      <w:pPr>
        <w:spacing w:after="160" w:line="276" w:lineRule="auto"/>
        <w:jc w:val="both"/>
        <w:rPr>
          <w:rFonts w:eastAsia="Calibri"/>
          <w:sz w:val="24"/>
          <w:szCs w:val="22"/>
          <w:lang w:val="bg-BG"/>
        </w:rPr>
      </w:pPr>
      <w:r w:rsidRPr="00D857D7">
        <w:rPr>
          <w:rFonts w:eastAsia="Calibri"/>
          <w:sz w:val="24"/>
          <w:szCs w:val="22"/>
          <w:lang w:val="bg-BG"/>
        </w:rPr>
        <w:tab/>
        <w:t xml:space="preserve">Долуподписаният/ата, …………………………………………с ЕГН …………………, притежаващ/а документ за самоличност № ……………………., издаден на ………………. г. от ……………………………., с постоянен адрес: ………………………………………………, в качеството си на представляващ на ……………………………………… с ЕИК……………, със седалище и адрес на управление: гр./с. ……………………, ул. …………………… № …, вх. …, ет. …, ап./офис … – </w:t>
      </w:r>
      <w:r w:rsidR="006C7424" w:rsidRPr="00D857D7">
        <w:rPr>
          <w:rFonts w:eastAsia="Calibri"/>
          <w:sz w:val="24"/>
          <w:szCs w:val="22"/>
          <w:lang w:val="bg-BG"/>
        </w:rPr>
        <w:t xml:space="preserve">качеството си на облигационер, притежаващ </w:t>
      </w:r>
      <w:r w:rsidRPr="00D857D7">
        <w:rPr>
          <w:rFonts w:eastAsia="Calibri"/>
          <w:sz w:val="24"/>
          <w:szCs w:val="22"/>
          <w:lang w:val="bg-BG"/>
        </w:rPr>
        <w:t xml:space="preserve">притежаващ ……………… (……) </w:t>
      </w:r>
      <w:r w:rsidRPr="00D857D7">
        <w:rPr>
          <w:rFonts w:eastAsia="Calibri"/>
          <w:b/>
          <w:sz w:val="24"/>
          <w:szCs w:val="22"/>
          <w:lang w:val="bg-BG"/>
        </w:rPr>
        <w:t xml:space="preserve"> броя облигации на емитента </w:t>
      </w:r>
      <w:bookmarkStart w:id="0" w:name="_Hlk139014920"/>
      <w:r w:rsidR="004D3FCA" w:rsidRPr="004D3FCA">
        <w:rPr>
          <w:rFonts w:eastAsia="Calibri"/>
          <w:b/>
          <w:sz w:val="24"/>
          <w:szCs w:val="22"/>
          <w:lang w:val="bg-BG"/>
        </w:rPr>
        <w:t>„</w:t>
      </w:r>
      <w:proofErr w:type="spellStart"/>
      <w:r w:rsidR="001A76DC">
        <w:rPr>
          <w:rFonts w:eastAsia="Calibri"/>
          <w:b/>
          <w:sz w:val="24"/>
          <w:szCs w:val="22"/>
          <w:lang w:val="bg-BG"/>
        </w:rPr>
        <w:t>Колекто</w:t>
      </w:r>
      <w:proofErr w:type="spellEnd"/>
      <w:r w:rsidR="001A76DC">
        <w:rPr>
          <w:rFonts w:eastAsia="Calibri"/>
          <w:b/>
          <w:sz w:val="24"/>
          <w:szCs w:val="22"/>
          <w:lang w:val="bg-BG"/>
        </w:rPr>
        <w:t xml:space="preserve"> Кепитъл</w:t>
      </w:r>
      <w:r w:rsidR="004D3FCA" w:rsidRPr="004D3FCA">
        <w:rPr>
          <w:rFonts w:eastAsia="Calibri"/>
          <w:b/>
          <w:sz w:val="24"/>
          <w:szCs w:val="22"/>
          <w:lang w:val="bg-BG"/>
        </w:rPr>
        <w:t>“</w:t>
      </w:r>
      <w:r w:rsidR="00020A26" w:rsidRPr="00020A26">
        <w:rPr>
          <w:rFonts w:eastAsia="Calibri"/>
          <w:b/>
          <w:sz w:val="24"/>
          <w:szCs w:val="22"/>
          <w:lang w:val="bg-BG"/>
        </w:rPr>
        <w:t xml:space="preserve"> АДСИЦ</w:t>
      </w:r>
      <w:r w:rsidR="00F3118B" w:rsidRPr="00D857D7">
        <w:rPr>
          <w:rFonts w:eastAsia="Calibri"/>
          <w:b/>
          <w:sz w:val="24"/>
          <w:szCs w:val="22"/>
          <w:lang w:val="bg-BG"/>
        </w:rPr>
        <w:t xml:space="preserve">, ЕИК </w:t>
      </w:r>
      <w:r w:rsidR="00020A26" w:rsidRPr="00020A26">
        <w:rPr>
          <w:rFonts w:eastAsia="Calibri"/>
          <w:b/>
          <w:sz w:val="24"/>
          <w:szCs w:val="22"/>
          <w:lang w:val="bg-BG"/>
        </w:rPr>
        <w:t>205685841</w:t>
      </w:r>
      <w:bookmarkEnd w:id="0"/>
      <w:r w:rsidR="00020A26" w:rsidRPr="00020A26">
        <w:rPr>
          <w:rFonts w:eastAsia="Calibri"/>
          <w:b/>
          <w:sz w:val="24"/>
          <w:szCs w:val="22"/>
          <w:lang w:val="bg-BG"/>
        </w:rPr>
        <w:t xml:space="preserve"> </w:t>
      </w:r>
      <w:r w:rsidR="00F3118B" w:rsidRPr="00D857D7">
        <w:rPr>
          <w:rFonts w:eastAsia="Calibri"/>
          <w:b/>
          <w:sz w:val="24"/>
          <w:szCs w:val="22"/>
          <w:lang w:val="bg-BG"/>
        </w:rPr>
        <w:t xml:space="preserve">от емисия корпоративни облигации с ISIN код на емисията </w:t>
      </w:r>
      <w:bookmarkStart w:id="1" w:name="_Hlk139014998"/>
      <w:r w:rsidR="00020A26" w:rsidRPr="00020A26">
        <w:rPr>
          <w:rFonts w:eastAsia="Calibri"/>
          <w:b/>
          <w:sz w:val="24"/>
          <w:szCs w:val="22"/>
          <w:lang w:val="bg-BG"/>
        </w:rPr>
        <w:t>BG2100007231</w:t>
      </w:r>
      <w:bookmarkEnd w:id="1"/>
    </w:p>
    <w:p w14:paraId="36DE731A" w14:textId="77777777" w:rsidR="00473617" w:rsidRPr="00D857D7" w:rsidRDefault="00473617" w:rsidP="00473617">
      <w:pPr>
        <w:spacing w:after="160" w:line="276" w:lineRule="auto"/>
        <w:jc w:val="center"/>
        <w:rPr>
          <w:rFonts w:eastAsia="Calibri"/>
          <w:b/>
          <w:i/>
          <w:sz w:val="24"/>
          <w:szCs w:val="22"/>
          <w:lang w:val="bg-BG"/>
        </w:rPr>
      </w:pPr>
      <w:r w:rsidRPr="00D857D7">
        <w:rPr>
          <w:rFonts w:eastAsia="Calibri"/>
          <w:b/>
          <w:i/>
          <w:sz w:val="24"/>
          <w:szCs w:val="22"/>
          <w:lang w:val="bg-BG"/>
        </w:rPr>
        <w:t>(попълват се данните на облигационер – юридическо лице)</w:t>
      </w:r>
    </w:p>
    <w:p w14:paraId="0EF27B59" w14:textId="77777777" w:rsidR="00473617" w:rsidRPr="00D857D7" w:rsidRDefault="00473617" w:rsidP="00473617">
      <w:pPr>
        <w:spacing w:after="160" w:line="276" w:lineRule="auto"/>
        <w:jc w:val="center"/>
        <w:rPr>
          <w:rFonts w:eastAsia="Calibri"/>
          <w:b/>
          <w:sz w:val="24"/>
          <w:szCs w:val="22"/>
          <w:lang w:val="bg-BG"/>
        </w:rPr>
      </w:pPr>
      <w:r w:rsidRPr="00D857D7">
        <w:rPr>
          <w:rFonts w:eastAsia="Calibri"/>
          <w:b/>
          <w:sz w:val="24"/>
          <w:szCs w:val="22"/>
          <w:lang w:val="bg-BG"/>
        </w:rPr>
        <w:t>УПЪЛНОМОЩАВАМ/Е:</w:t>
      </w:r>
    </w:p>
    <w:p w14:paraId="0772C314" w14:textId="77777777" w:rsidR="00473617" w:rsidRPr="00D857D7" w:rsidRDefault="00473617" w:rsidP="00473617">
      <w:pPr>
        <w:spacing w:after="160" w:line="276" w:lineRule="auto"/>
        <w:jc w:val="both"/>
        <w:rPr>
          <w:rFonts w:eastAsia="Calibri"/>
          <w:sz w:val="24"/>
          <w:szCs w:val="22"/>
          <w:lang w:val="bg-BG"/>
        </w:rPr>
      </w:pPr>
      <w:r w:rsidRPr="00D857D7">
        <w:rPr>
          <w:rFonts w:eastAsia="Calibri"/>
          <w:sz w:val="24"/>
          <w:szCs w:val="22"/>
          <w:lang w:val="bg-BG"/>
        </w:rPr>
        <w:t>……………………………………… с ЕГН ………………………, с документ за самоличност № ……………………., издаден на ……………………. г. от …………………, с постоянен адрес: ……………………………………………………………………………………………….</w:t>
      </w:r>
    </w:p>
    <w:p w14:paraId="58B27D27" w14:textId="77777777" w:rsidR="00473617" w:rsidRPr="00D857D7" w:rsidRDefault="00473617" w:rsidP="00473617">
      <w:pPr>
        <w:spacing w:after="160" w:line="276" w:lineRule="auto"/>
        <w:jc w:val="center"/>
        <w:rPr>
          <w:rFonts w:eastAsia="Calibri"/>
          <w:b/>
          <w:i/>
          <w:sz w:val="24"/>
          <w:szCs w:val="22"/>
          <w:lang w:val="bg-BG"/>
        </w:rPr>
      </w:pPr>
      <w:r w:rsidRPr="00D857D7">
        <w:rPr>
          <w:rFonts w:eastAsia="Calibri"/>
          <w:b/>
          <w:i/>
          <w:sz w:val="24"/>
          <w:szCs w:val="22"/>
          <w:lang w:val="bg-BG"/>
        </w:rPr>
        <w:t>(попълват се данните на пълномощник – физическо лице)</w:t>
      </w:r>
    </w:p>
    <w:p w14:paraId="5278256C" w14:textId="77777777" w:rsidR="00473617" w:rsidRPr="00D857D7" w:rsidRDefault="00473617" w:rsidP="00473617">
      <w:pPr>
        <w:spacing w:after="160" w:line="276" w:lineRule="auto"/>
        <w:jc w:val="center"/>
        <w:rPr>
          <w:rFonts w:eastAsia="Calibri"/>
          <w:sz w:val="24"/>
          <w:szCs w:val="22"/>
          <w:lang w:val="bg-BG"/>
        </w:rPr>
      </w:pPr>
      <w:r w:rsidRPr="00D857D7">
        <w:rPr>
          <w:rFonts w:eastAsia="Calibri"/>
          <w:sz w:val="24"/>
          <w:szCs w:val="22"/>
          <w:lang w:val="bg-BG"/>
        </w:rPr>
        <w:t>или</w:t>
      </w:r>
    </w:p>
    <w:p w14:paraId="66407B6C" w14:textId="77777777" w:rsidR="00473617" w:rsidRPr="00D857D7" w:rsidRDefault="00473617" w:rsidP="00473617">
      <w:pPr>
        <w:spacing w:after="160" w:line="276" w:lineRule="auto"/>
        <w:jc w:val="both"/>
        <w:rPr>
          <w:rFonts w:eastAsia="Calibri"/>
          <w:sz w:val="24"/>
          <w:szCs w:val="22"/>
          <w:lang w:val="bg-BG"/>
        </w:rPr>
      </w:pPr>
      <w:r w:rsidRPr="00D857D7">
        <w:rPr>
          <w:rFonts w:eastAsia="Calibri"/>
          <w:sz w:val="24"/>
          <w:szCs w:val="22"/>
          <w:lang w:val="bg-BG"/>
        </w:rPr>
        <w:t>…………………………………….. с ЕИК ………………………, със седалище и адрес на управление: гр./с. …………………………, ул. …………………….. № …, вх. …, ет. …, ап./офис …, представлявано от ……………………………………………. с ЕГН ……………., притежаващ документ за самоличност № ………………., издаден на ………………. г. от …………………, с постоянен адрес: ……………………………., в качеството му на …………</w:t>
      </w:r>
    </w:p>
    <w:p w14:paraId="52CBBA3F" w14:textId="77777777" w:rsidR="00473617" w:rsidRPr="00D857D7" w:rsidRDefault="00473617" w:rsidP="00473617">
      <w:pPr>
        <w:spacing w:after="160" w:line="276" w:lineRule="auto"/>
        <w:jc w:val="center"/>
        <w:rPr>
          <w:rFonts w:eastAsia="Calibri"/>
          <w:b/>
          <w:i/>
          <w:sz w:val="24"/>
          <w:szCs w:val="22"/>
          <w:lang w:val="bg-BG"/>
        </w:rPr>
      </w:pPr>
      <w:r w:rsidRPr="00D857D7">
        <w:rPr>
          <w:rFonts w:eastAsia="Calibri"/>
          <w:b/>
          <w:i/>
          <w:sz w:val="24"/>
          <w:szCs w:val="22"/>
          <w:lang w:val="bg-BG"/>
        </w:rPr>
        <w:t>(попълват се данните на пълномощник – юридическо лице)</w:t>
      </w:r>
    </w:p>
    <w:p w14:paraId="6CB4DED2" w14:textId="77777777" w:rsidR="008C7A5B" w:rsidRPr="008C7A5B" w:rsidRDefault="008C7A5B" w:rsidP="007A283C">
      <w:pPr>
        <w:ind w:firstLine="720"/>
        <w:jc w:val="both"/>
        <w:rPr>
          <w:b/>
          <w:color w:val="000000"/>
          <w:sz w:val="22"/>
          <w:szCs w:val="22"/>
          <w:lang w:val="bg-BG"/>
        </w:rPr>
      </w:pPr>
      <w:r w:rsidRPr="008C7A5B">
        <w:rPr>
          <w:b/>
          <w:color w:val="000000"/>
          <w:sz w:val="22"/>
          <w:szCs w:val="22"/>
          <w:lang w:val="bg-BG"/>
        </w:rPr>
        <w:t>Да представлява мен/представляваното от мен дружеството</w:t>
      </w:r>
    </w:p>
    <w:p w14:paraId="71D5199E" w14:textId="404B96D0" w:rsidR="00671C88" w:rsidRPr="00491052" w:rsidRDefault="008C7A5B" w:rsidP="007A283C">
      <w:pPr>
        <w:ind w:firstLine="720"/>
        <w:jc w:val="both"/>
        <w:rPr>
          <w:color w:val="000000"/>
          <w:sz w:val="22"/>
          <w:szCs w:val="22"/>
          <w:lang w:val="bg-BG"/>
        </w:rPr>
      </w:pPr>
      <w:r w:rsidRPr="008C7A5B">
        <w:rPr>
          <w:color w:val="000000"/>
          <w:sz w:val="22"/>
          <w:szCs w:val="22"/>
          <w:lang w:val="bg-BG"/>
        </w:rPr>
        <w:t xml:space="preserve">на Общото събрание на облигационерите на емисия корпоративни облигации с ISIN </w:t>
      </w:r>
      <w:r w:rsidR="00020A26" w:rsidRPr="00020A26">
        <w:rPr>
          <w:color w:val="000000"/>
          <w:sz w:val="22"/>
          <w:szCs w:val="22"/>
          <w:lang w:val="bg-BG"/>
        </w:rPr>
        <w:t>BG2100007231</w:t>
      </w:r>
      <w:r w:rsidRPr="008C7A5B">
        <w:rPr>
          <w:color w:val="000000"/>
          <w:sz w:val="22"/>
          <w:szCs w:val="22"/>
          <w:lang w:val="bg-BG"/>
        </w:rPr>
        <w:t xml:space="preserve">, издадена от </w:t>
      </w:r>
      <w:bookmarkStart w:id="2" w:name="_Hlk139015115"/>
      <w:r w:rsidR="004D3FCA">
        <w:rPr>
          <w:color w:val="000000"/>
          <w:sz w:val="22"/>
          <w:szCs w:val="22"/>
          <w:lang w:val="bg-BG"/>
        </w:rPr>
        <w:t>„</w:t>
      </w:r>
      <w:proofErr w:type="spellStart"/>
      <w:r w:rsidR="001A76DC">
        <w:rPr>
          <w:color w:val="000000"/>
          <w:sz w:val="22"/>
          <w:szCs w:val="22"/>
          <w:lang w:val="bg-BG"/>
        </w:rPr>
        <w:t>Колекто</w:t>
      </w:r>
      <w:proofErr w:type="spellEnd"/>
      <w:r w:rsidR="001A76DC">
        <w:rPr>
          <w:color w:val="000000"/>
          <w:sz w:val="22"/>
          <w:szCs w:val="22"/>
          <w:lang w:val="bg-BG"/>
        </w:rPr>
        <w:t xml:space="preserve"> Кепитъл</w:t>
      </w:r>
      <w:r w:rsidR="004D3FCA">
        <w:rPr>
          <w:color w:val="000000"/>
          <w:sz w:val="22"/>
          <w:szCs w:val="22"/>
          <w:lang w:val="bg-BG"/>
        </w:rPr>
        <w:t>“</w:t>
      </w:r>
      <w:bookmarkEnd w:id="2"/>
      <w:r w:rsidR="00020A26" w:rsidRPr="00020A26">
        <w:rPr>
          <w:color w:val="000000"/>
          <w:sz w:val="22"/>
          <w:szCs w:val="22"/>
          <w:lang w:val="bg-BG"/>
        </w:rPr>
        <w:t xml:space="preserve"> АДСИЦ, ЕИК 205685841</w:t>
      </w:r>
      <w:r w:rsidRPr="008C7A5B">
        <w:rPr>
          <w:color w:val="000000"/>
          <w:sz w:val="22"/>
          <w:szCs w:val="22"/>
          <w:lang w:val="bg-BG"/>
        </w:rPr>
        <w:t xml:space="preserve">, което ще се проведе </w:t>
      </w:r>
      <w:r w:rsidR="00020A26" w:rsidRPr="00020A26">
        <w:rPr>
          <w:color w:val="000000"/>
          <w:sz w:val="22"/>
          <w:szCs w:val="22"/>
          <w:lang w:val="bg-BG"/>
        </w:rPr>
        <w:t xml:space="preserve">на </w:t>
      </w:r>
      <w:r w:rsidR="00231579">
        <w:rPr>
          <w:color w:val="000000"/>
          <w:sz w:val="22"/>
          <w:szCs w:val="22"/>
          <w:lang w:val="bg-BG"/>
        </w:rPr>
        <w:t>03.10</w:t>
      </w:r>
      <w:r w:rsidR="00020A26" w:rsidRPr="00020A26">
        <w:rPr>
          <w:color w:val="000000"/>
          <w:sz w:val="22"/>
          <w:szCs w:val="22"/>
          <w:lang w:val="bg-BG"/>
        </w:rPr>
        <w:t>.20</w:t>
      </w:r>
      <w:r w:rsidR="007D7654">
        <w:rPr>
          <w:color w:val="000000"/>
          <w:sz w:val="22"/>
          <w:szCs w:val="22"/>
          <w:lang w:val="bg-BG"/>
        </w:rPr>
        <w:t>24</w:t>
      </w:r>
      <w:r w:rsidR="00020A26" w:rsidRPr="00020A26">
        <w:rPr>
          <w:color w:val="000000"/>
          <w:sz w:val="22"/>
          <w:szCs w:val="22"/>
          <w:lang w:val="bg-BG"/>
        </w:rPr>
        <w:t xml:space="preserve"> г. от 13.30 ч., </w:t>
      </w:r>
      <w:r w:rsidR="004D3FCA">
        <w:rPr>
          <w:color w:val="000000"/>
          <w:sz w:val="22"/>
          <w:szCs w:val="22"/>
          <w:lang w:val="bg-BG"/>
        </w:rPr>
        <w:t xml:space="preserve">по </w:t>
      </w:r>
      <w:r w:rsidR="004D3FCA" w:rsidRPr="004D3FCA">
        <w:rPr>
          <w:color w:val="000000"/>
          <w:sz w:val="22"/>
          <w:szCs w:val="22"/>
          <w:lang w:val="bg-BG"/>
        </w:rPr>
        <w:t>седалището и адреса на управление на емитента</w:t>
      </w:r>
      <w:r w:rsidR="004D3FCA">
        <w:rPr>
          <w:color w:val="000000"/>
          <w:sz w:val="22"/>
          <w:szCs w:val="22"/>
          <w:lang w:val="bg-BG"/>
        </w:rPr>
        <w:t xml:space="preserve"> </w:t>
      </w:r>
      <w:r w:rsidR="00021758" w:rsidRPr="00021758">
        <w:rPr>
          <w:color w:val="000000"/>
          <w:sz w:val="22"/>
          <w:szCs w:val="22"/>
          <w:lang w:val="bg-BG"/>
        </w:rPr>
        <w:t>„</w:t>
      </w:r>
      <w:proofErr w:type="spellStart"/>
      <w:r w:rsidR="00021758" w:rsidRPr="00021758">
        <w:rPr>
          <w:color w:val="000000"/>
          <w:sz w:val="22"/>
          <w:szCs w:val="22"/>
          <w:lang w:val="bg-BG"/>
        </w:rPr>
        <w:t>Колекто</w:t>
      </w:r>
      <w:proofErr w:type="spellEnd"/>
      <w:r w:rsidR="00021758" w:rsidRPr="00021758">
        <w:rPr>
          <w:color w:val="000000"/>
          <w:sz w:val="22"/>
          <w:szCs w:val="22"/>
          <w:lang w:val="bg-BG"/>
        </w:rPr>
        <w:t xml:space="preserve"> Кепитъл“ АДСИЦ</w:t>
      </w:r>
      <w:r w:rsidR="00021758">
        <w:rPr>
          <w:color w:val="000000"/>
          <w:sz w:val="22"/>
          <w:szCs w:val="22"/>
          <w:lang w:val="bg-BG"/>
        </w:rPr>
        <w:t xml:space="preserve"> </w:t>
      </w:r>
      <w:r w:rsidR="00020A26" w:rsidRPr="00020A26">
        <w:rPr>
          <w:color w:val="000000"/>
          <w:sz w:val="22"/>
          <w:szCs w:val="22"/>
          <w:lang w:val="bg-BG"/>
        </w:rPr>
        <w:t xml:space="preserve">гр. София 1000, </w:t>
      </w:r>
      <w:r w:rsidR="00DB3268" w:rsidRPr="00DB3268">
        <w:rPr>
          <w:color w:val="000000"/>
          <w:sz w:val="22"/>
          <w:szCs w:val="22"/>
          <w:lang w:val="bg-BG"/>
        </w:rPr>
        <w:t>гр. София 1000, район Триадица, ул. „Алабин“ №36, ет. 4</w:t>
      </w:r>
      <w:r w:rsidR="00DB3268">
        <w:rPr>
          <w:color w:val="000000"/>
          <w:sz w:val="22"/>
          <w:szCs w:val="22"/>
          <w:lang w:val="bg-BG"/>
        </w:rPr>
        <w:t xml:space="preserve"> </w:t>
      </w:r>
      <w:r w:rsidRPr="008C7A5B">
        <w:rPr>
          <w:color w:val="000000"/>
          <w:sz w:val="22"/>
          <w:szCs w:val="22"/>
          <w:lang w:val="bg-BG"/>
        </w:rPr>
        <w:t>и да гласува с всички притежавани от мен/представляваното от мен дружество облигации по въпросите от дневния ред, съгласно указания по-долу начин, а именно:</w:t>
      </w:r>
    </w:p>
    <w:p w14:paraId="1744C201" w14:textId="77777777" w:rsidR="00473617" w:rsidRDefault="00473617" w:rsidP="00473617">
      <w:pPr>
        <w:spacing w:before="120" w:line="264" w:lineRule="auto"/>
        <w:ind w:firstLine="720"/>
        <w:jc w:val="both"/>
        <w:rPr>
          <w:b/>
          <w:sz w:val="24"/>
          <w:szCs w:val="24"/>
          <w:u w:val="single"/>
          <w:lang w:val="bg-BG"/>
        </w:rPr>
      </w:pPr>
    </w:p>
    <w:p w14:paraId="43D360BA" w14:textId="77777777" w:rsidR="00473617" w:rsidRDefault="00473617" w:rsidP="00473617">
      <w:pPr>
        <w:spacing w:before="120" w:line="264" w:lineRule="auto"/>
        <w:ind w:firstLine="720"/>
        <w:jc w:val="both"/>
        <w:rPr>
          <w:b/>
          <w:sz w:val="24"/>
          <w:szCs w:val="24"/>
          <w:u w:val="single"/>
          <w:lang w:val="bg-BG"/>
        </w:rPr>
      </w:pPr>
    </w:p>
    <w:p w14:paraId="735F40E0" w14:textId="77777777" w:rsidR="00EE2921" w:rsidRPr="00160242" w:rsidRDefault="00EE2921" w:rsidP="00EE2921">
      <w:pPr>
        <w:spacing w:line="264" w:lineRule="auto"/>
        <w:jc w:val="both"/>
        <w:rPr>
          <w:sz w:val="22"/>
          <w:szCs w:val="22"/>
          <w:lang w:val="bg-BG"/>
        </w:rPr>
      </w:pPr>
    </w:p>
    <w:p w14:paraId="099563E7" w14:textId="77777777" w:rsidR="00231579" w:rsidRPr="00B72399" w:rsidRDefault="00231579" w:rsidP="00231579">
      <w:pPr>
        <w:pStyle w:val="ListParagraph"/>
        <w:spacing w:after="160"/>
        <w:ind w:left="0" w:firstLine="284"/>
        <w:jc w:val="both"/>
        <w:rPr>
          <w:rFonts w:asciiTheme="majorBidi" w:hAnsiTheme="majorBidi" w:cstheme="majorBidi"/>
          <w:i/>
          <w:iCs/>
        </w:rPr>
      </w:pPr>
      <w:bookmarkStart w:id="3" w:name="_Hlk159833112"/>
      <w:r w:rsidRPr="00B72399">
        <w:rPr>
          <w:rFonts w:asciiTheme="majorBidi" w:hAnsiTheme="majorBidi" w:cstheme="majorBidi"/>
          <w:b/>
          <w:bCs/>
          <w:u w:val="single"/>
        </w:rPr>
        <w:t>т. 1</w:t>
      </w:r>
      <w:r w:rsidRPr="00B72399">
        <w:rPr>
          <w:rFonts w:asciiTheme="majorBidi" w:hAnsiTheme="majorBidi" w:cstheme="majorBidi"/>
          <w:b/>
          <w:bCs/>
        </w:rPr>
        <w:t xml:space="preserve">. </w:t>
      </w:r>
      <w:bookmarkEnd w:id="3"/>
      <w:proofErr w:type="spellStart"/>
      <w:r w:rsidRPr="00B72399">
        <w:rPr>
          <w:rFonts w:asciiTheme="majorBidi" w:hAnsiTheme="majorBidi" w:cstheme="majorBidi"/>
          <w:b/>
          <w:bCs/>
        </w:rPr>
        <w:t>Вземане</w:t>
      </w:r>
      <w:proofErr w:type="spellEnd"/>
      <w:r w:rsidRPr="00B7239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B72399">
        <w:rPr>
          <w:rFonts w:asciiTheme="majorBidi" w:hAnsiTheme="majorBidi" w:cstheme="majorBidi"/>
          <w:b/>
          <w:bCs/>
        </w:rPr>
        <w:t>на</w:t>
      </w:r>
      <w:proofErr w:type="spellEnd"/>
      <w:r w:rsidRPr="00B7239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B72399">
        <w:rPr>
          <w:rFonts w:asciiTheme="majorBidi" w:hAnsiTheme="majorBidi" w:cstheme="majorBidi"/>
          <w:b/>
          <w:bCs/>
        </w:rPr>
        <w:t>решение</w:t>
      </w:r>
      <w:proofErr w:type="spellEnd"/>
      <w:r w:rsidRPr="00B7239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B72399">
        <w:rPr>
          <w:rFonts w:asciiTheme="majorBidi" w:hAnsiTheme="majorBidi" w:cstheme="majorBidi"/>
          <w:b/>
          <w:bCs/>
        </w:rPr>
        <w:t>за</w:t>
      </w:r>
      <w:proofErr w:type="spellEnd"/>
      <w:r w:rsidRPr="00B7239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B72399">
        <w:rPr>
          <w:rFonts w:asciiTheme="majorBidi" w:hAnsiTheme="majorBidi" w:cstheme="majorBidi"/>
          <w:b/>
          <w:bCs/>
        </w:rPr>
        <w:t>промяна</w:t>
      </w:r>
      <w:proofErr w:type="spellEnd"/>
      <w:r w:rsidRPr="00B7239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B72399">
        <w:rPr>
          <w:rFonts w:asciiTheme="majorBidi" w:hAnsiTheme="majorBidi" w:cstheme="majorBidi"/>
          <w:b/>
          <w:bCs/>
        </w:rPr>
        <w:t>на</w:t>
      </w:r>
      <w:proofErr w:type="spellEnd"/>
      <w:r w:rsidRPr="00B7239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B72399">
        <w:rPr>
          <w:rFonts w:asciiTheme="majorBidi" w:hAnsiTheme="majorBidi" w:cstheme="majorBidi"/>
          <w:b/>
          <w:bCs/>
        </w:rPr>
        <w:t>условията</w:t>
      </w:r>
      <w:proofErr w:type="spellEnd"/>
      <w:r w:rsidRPr="00B7239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B72399">
        <w:rPr>
          <w:rFonts w:asciiTheme="majorBidi" w:hAnsiTheme="majorBidi" w:cstheme="majorBidi"/>
          <w:b/>
          <w:bCs/>
        </w:rPr>
        <w:t>по</w:t>
      </w:r>
      <w:proofErr w:type="spellEnd"/>
      <w:r w:rsidRPr="00B7239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B72399">
        <w:rPr>
          <w:rFonts w:asciiTheme="majorBidi" w:hAnsiTheme="majorBidi" w:cstheme="majorBidi"/>
          <w:b/>
          <w:bCs/>
        </w:rPr>
        <w:t>емисия</w:t>
      </w:r>
      <w:proofErr w:type="spellEnd"/>
      <w:r w:rsidRPr="00B7239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B72399">
        <w:rPr>
          <w:rFonts w:asciiTheme="majorBidi" w:hAnsiTheme="majorBidi" w:cstheme="majorBidi"/>
          <w:b/>
          <w:bCs/>
        </w:rPr>
        <w:t>облигации</w:t>
      </w:r>
      <w:proofErr w:type="spellEnd"/>
      <w:r w:rsidRPr="00B72399">
        <w:rPr>
          <w:rFonts w:asciiTheme="majorBidi" w:hAnsiTheme="majorBidi" w:cstheme="majorBidi"/>
          <w:b/>
          <w:bCs/>
        </w:rPr>
        <w:t xml:space="preserve"> </w:t>
      </w:r>
      <w:bookmarkStart w:id="4" w:name="_Hlk176770884"/>
      <w:r w:rsidRPr="00B72399">
        <w:rPr>
          <w:rFonts w:asciiTheme="majorBidi" w:hAnsiTheme="majorBidi" w:cstheme="majorBidi"/>
          <w:b/>
          <w:bCs/>
        </w:rPr>
        <w:t xml:space="preserve">ISIN </w:t>
      </w:r>
      <w:proofErr w:type="spellStart"/>
      <w:r w:rsidRPr="00B72399">
        <w:rPr>
          <w:rFonts w:asciiTheme="majorBidi" w:hAnsiTheme="majorBidi" w:cstheme="majorBidi"/>
          <w:b/>
          <w:bCs/>
        </w:rPr>
        <w:t>код</w:t>
      </w:r>
      <w:proofErr w:type="spellEnd"/>
      <w:r w:rsidRPr="00B72399">
        <w:rPr>
          <w:rFonts w:asciiTheme="majorBidi" w:hAnsiTheme="majorBidi" w:cstheme="majorBidi"/>
          <w:b/>
          <w:bCs/>
        </w:rPr>
        <w:t xml:space="preserve"> BG2100007231, </w:t>
      </w:r>
      <w:proofErr w:type="spellStart"/>
      <w:r w:rsidRPr="00B72399">
        <w:rPr>
          <w:rFonts w:asciiTheme="majorBidi" w:hAnsiTheme="majorBidi" w:cstheme="majorBidi"/>
          <w:b/>
          <w:bCs/>
        </w:rPr>
        <w:t>издадени</w:t>
      </w:r>
      <w:proofErr w:type="spellEnd"/>
      <w:r w:rsidRPr="00B7239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B72399">
        <w:rPr>
          <w:rFonts w:asciiTheme="majorBidi" w:hAnsiTheme="majorBidi" w:cstheme="majorBidi"/>
          <w:b/>
          <w:bCs/>
        </w:rPr>
        <w:t>от</w:t>
      </w:r>
      <w:proofErr w:type="spellEnd"/>
      <w:r w:rsidRPr="00B72399">
        <w:rPr>
          <w:rFonts w:asciiTheme="majorBidi" w:hAnsiTheme="majorBidi" w:cstheme="majorBidi"/>
          <w:b/>
          <w:bCs/>
        </w:rPr>
        <w:t xml:space="preserve"> „</w:t>
      </w:r>
      <w:proofErr w:type="spellStart"/>
      <w:r w:rsidRPr="00B72399">
        <w:rPr>
          <w:rFonts w:asciiTheme="majorBidi" w:hAnsiTheme="majorBidi" w:cstheme="majorBidi"/>
          <w:b/>
          <w:bCs/>
        </w:rPr>
        <w:t>Колекто</w:t>
      </w:r>
      <w:proofErr w:type="spellEnd"/>
      <w:r w:rsidRPr="00B72399">
        <w:rPr>
          <w:rFonts w:asciiTheme="majorBidi" w:hAnsiTheme="majorBidi" w:cstheme="majorBidi"/>
          <w:b/>
          <w:bCs/>
        </w:rPr>
        <w:t xml:space="preserve"> </w:t>
      </w:r>
      <w:proofErr w:type="spellStart"/>
      <w:proofErr w:type="gramStart"/>
      <w:r w:rsidRPr="00B72399">
        <w:rPr>
          <w:rFonts w:asciiTheme="majorBidi" w:hAnsiTheme="majorBidi" w:cstheme="majorBidi"/>
          <w:b/>
          <w:bCs/>
        </w:rPr>
        <w:t>Кепитъл</w:t>
      </w:r>
      <w:proofErr w:type="spellEnd"/>
      <w:r w:rsidRPr="00B72399">
        <w:rPr>
          <w:rFonts w:asciiTheme="majorBidi" w:hAnsiTheme="majorBidi" w:cstheme="majorBidi"/>
          <w:b/>
          <w:bCs/>
        </w:rPr>
        <w:t>“ АДСИЦ</w:t>
      </w:r>
      <w:bookmarkEnd w:id="4"/>
      <w:proofErr w:type="gramEnd"/>
      <w:r w:rsidRPr="00B72399">
        <w:rPr>
          <w:rFonts w:asciiTheme="majorBidi" w:hAnsiTheme="majorBidi" w:cstheme="majorBidi"/>
          <w:b/>
          <w:bCs/>
        </w:rPr>
        <w:t xml:space="preserve"> </w:t>
      </w:r>
      <w:r w:rsidRPr="00B72399">
        <w:rPr>
          <w:rFonts w:asciiTheme="majorBidi" w:hAnsiTheme="majorBidi" w:cstheme="majorBidi"/>
          <w:b/>
          <w:bCs/>
        </w:rPr>
        <w:cr/>
      </w:r>
      <w:proofErr w:type="spellStart"/>
      <w:r w:rsidRPr="00B72399">
        <w:rPr>
          <w:rFonts w:asciiTheme="majorBidi" w:hAnsiTheme="majorBidi" w:cstheme="majorBidi"/>
          <w:b/>
          <w:bCs/>
          <w:u w:val="single"/>
        </w:rPr>
        <w:t>Проект</w:t>
      </w:r>
      <w:proofErr w:type="spellEnd"/>
      <w:r w:rsidRPr="00B72399">
        <w:rPr>
          <w:rFonts w:asciiTheme="majorBidi" w:hAnsiTheme="majorBidi" w:cstheme="majorBidi"/>
          <w:b/>
          <w:bCs/>
          <w:u w:val="single"/>
        </w:rPr>
        <w:t xml:space="preserve"> </w:t>
      </w:r>
      <w:proofErr w:type="spellStart"/>
      <w:r w:rsidRPr="00B72399">
        <w:rPr>
          <w:rFonts w:asciiTheme="majorBidi" w:hAnsiTheme="majorBidi" w:cstheme="majorBidi"/>
          <w:b/>
          <w:bCs/>
          <w:u w:val="single"/>
        </w:rPr>
        <w:t>на</w:t>
      </w:r>
      <w:proofErr w:type="spellEnd"/>
      <w:r w:rsidRPr="00B72399">
        <w:rPr>
          <w:rFonts w:asciiTheme="majorBidi" w:hAnsiTheme="majorBidi" w:cstheme="majorBidi"/>
          <w:b/>
          <w:bCs/>
          <w:u w:val="single"/>
        </w:rPr>
        <w:t xml:space="preserve"> </w:t>
      </w:r>
      <w:proofErr w:type="spellStart"/>
      <w:r w:rsidRPr="00B72399">
        <w:rPr>
          <w:rFonts w:asciiTheme="majorBidi" w:hAnsiTheme="majorBidi" w:cstheme="majorBidi"/>
          <w:b/>
          <w:bCs/>
          <w:u w:val="single"/>
        </w:rPr>
        <w:t>решение</w:t>
      </w:r>
      <w:proofErr w:type="spellEnd"/>
      <w:r w:rsidRPr="00B72399">
        <w:rPr>
          <w:rFonts w:asciiTheme="majorBidi" w:hAnsiTheme="majorBidi" w:cstheme="majorBidi"/>
          <w:b/>
          <w:bCs/>
          <w:u w:val="single"/>
        </w:rPr>
        <w:t>:</w:t>
      </w:r>
      <w:r w:rsidRPr="00B72399">
        <w:rPr>
          <w:rFonts w:asciiTheme="majorBidi" w:hAnsiTheme="majorBidi" w:cstheme="majorBidi"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Общото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събрание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облигационерите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приема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предложените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емитента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„</w:t>
      </w:r>
      <w:proofErr w:type="spellStart"/>
      <w:r w:rsidRPr="00B72399">
        <w:rPr>
          <w:rFonts w:asciiTheme="majorBidi" w:hAnsiTheme="majorBidi" w:cstheme="majorBidi"/>
          <w:i/>
          <w:iCs/>
        </w:rPr>
        <w:t>Колекто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proofErr w:type="gramStart"/>
      <w:r w:rsidRPr="00B72399">
        <w:rPr>
          <w:rFonts w:asciiTheme="majorBidi" w:hAnsiTheme="majorBidi" w:cstheme="majorBidi"/>
          <w:i/>
          <w:iCs/>
        </w:rPr>
        <w:t>Кепитъл</w:t>
      </w:r>
      <w:proofErr w:type="spellEnd"/>
      <w:r w:rsidRPr="00B72399">
        <w:rPr>
          <w:rFonts w:asciiTheme="majorBidi" w:hAnsiTheme="majorBidi" w:cstheme="majorBidi"/>
          <w:i/>
          <w:iCs/>
        </w:rPr>
        <w:t>“ АДСИЦ</w:t>
      </w:r>
      <w:proofErr w:type="gram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условия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bookmarkStart w:id="5" w:name="_Hlk176795787"/>
      <w:proofErr w:type="spellStart"/>
      <w:r w:rsidRPr="00B72399">
        <w:rPr>
          <w:rFonts w:asciiTheme="majorBidi" w:hAnsiTheme="majorBidi" w:cstheme="majorBidi"/>
          <w:i/>
          <w:iCs/>
        </w:rPr>
        <w:t>по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емисия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облигации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ISIN </w:t>
      </w:r>
      <w:proofErr w:type="spellStart"/>
      <w:r w:rsidRPr="00B72399">
        <w:rPr>
          <w:rFonts w:asciiTheme="majorBidi" w:hAnsiTheme="majorBidi" w:cstheme="majorBidi"/>
          <w:i/>
          <w:iCs/>
        </w:rPr>
        <w:t>код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BG2100007231, </w:t>
      </w:r>
      <w:proofErr w:type="spellStart"/>
      <w:r w:rsidRPr="00B72399">
        <w:rPr>
          <w:rFonts w:asciiTheme="majorBidi" w:hAnsiTheme="majorBidi" w:cstheme="majorBidi"/>
          <w:i/>
          <w:iCs/>
        </w:rPr>
        <w:t>издадени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bookmarkStart w:id="6" w:name="_Hlk176775394"/>
      <w:r w:rsidRPr="00B72399">
        <w:rPr>
          <w:rFonts w:asciiTheme="majorBidi" w:hAnsiTheme="majorBidi" w:cstheme="majorBidi"/>
          <w:i/>
          <w:iCs/>
        </w:rPr>
        <w:t>„</w:t>
      </w:r>
      <w:proofErr w:type="spellStart"/>
      <w:r w:rsidRPr="00B72399">
        <w:rPr>
          <w:rFonts w:asciiTheme="majorBidi" w:hAnsiTheme="majorBidi" w:cstheme="majorBidi"/>
          <w:i/>
          <w:iCs/>
        </w:rPr>
        <w:t>Колекто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Кепитъл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“ АДСИЦ </w:t>
      </w:r>
      <w:bookmarkEnd w:id="5"/>
      <w:bookmarkEnd w:id="6"/>
      <w:proofErr w:type="spellStart"/>
      <w:r w:rsidRPr="00B72399">
        <w:rPr>
          <w:rFonts w:asciiTheme="majorBidi" w:hAnsiTheme="majorBidi" w:cstheme="majorBidi"/>
          <w:i/>
          <w:iCs/>
        </w:rPr>
        <w:t>да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променят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B72399">
        <w:rPr>
          <w:rFonts w:asciiTheme="majorBidi" w:hAnsiTheme="majorBidi" w:cstheme="majorBidi"/>
          <w:i/>
          <w:iCs/>
        </w:rPr>
        <w:t>както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следва</w:t>
      </w:r>
      <w:proofErr w:type="spellEnd"/>
      <w:r w:rsidRPr="00B72399">
        <w:rPr>
          <w:rFonts w:asciiTheme="majorBidi" w:hAnsiTheme="majorBidi" w:cstheme="majorBidi"/>
          <w:i/>
          <w:iCs/>
          <w:lang w:val="ru-RU"/>
        </w:rPr>
        <w:t>:</w:t>
      </w:r>
    </w:p>
    <w:p w14:paraId="43264B3E" w14:textId="77777777" w:rsidR="00231579" w:rsidRPr="00B72399" w:rsidRDefault="00231579" w:rsidP="00231579">
      <w:pPr>
        <w:pStyle w:val="ListParagraph"/>
        <w:numPr>
          <w:ilvl w:val="0"/>
          <w:numId w:val="6"/>
        </w:numPr>
        <w:spacing w:after="160"/>
        <w:jc w:val="both"/>
        <w:rPr>
          <w:rFonts w:asciiTheme="majorBidi" w:hAnsiTheme="majorBidi" w:cstheme="majorBidi"/>
          <w:b/>
          <w:bCs/>
          <w:i/>
          <w:iCs/>
        </w:rPr>
      </w:pPr>
      <w:proofErr w:type="spellStart"/>
      <w:r w:rsidRPr="00B72399">
        <w:rPr>
          <w:rFonts w:asciiTheme="majorBidi" w:hAnsiTheme="majorBidi" w:cstheme="majorBidi"/>
          <w:b/>
          <w:bCs/>
          <w:i/>
          <w:iCs/>
        </w:rPr>
        <w:t>Начина</w:t>
      </w:r>
      <w:proofErr w:type="spellEnd"/>
      <w:r w:rsidRPr="00B72399">
        <w:rPr>
          <w:rFonts w:asciiTheme="majorBidi" w:hAnsiTheme="majorBidi" w:cstheme="majorBidi"/>
          <w:b/>
          <w:bCs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b/>
          <w:bCs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b/>
          <w:bCs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b/>
          <w:bCs/>
          <w:i/>
          <w:iCs/>
        </w:rPr>
        <w:t>формиране</w:t>
      </w:r>
      <w:proofErr w:type="spellEnd"/>
      <w:r w:rsidRPr="00B72399">
        <w:rPr>
          <w:rFonts w:asciiTheme="majorBidi" w:hAnsiTheme="majorBidi" w:cstheme="majorBidi"/>
          <w:b/>
          <w:bCs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b/>
          <w:bCs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b/>
          <w:bCs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b/>
          <w:bCs/>
          <w:i/>
          <w:iCs/>
        </w:rPr>
        <w:t>лихвения</w:t>
      </w:r>
      <w:proofErr w:type="spellEnd"/>
      <w:r w:rsidRPr="00B72399">
        <w:rPr>
          <w:rFonts w:asciiTheme="majorBidi" w:hAnsiTheme="majorBidi" w:cstheme="majorBidi"/>
          <w:b/>
          <w:bCs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b/>
          <w:bCs/>
          <w:i/>
          <w:iCs/>
        </w:rPr>
        <w:t>процент</w:t>
      </w:r>
      <w:proofErr w:type="spellEnd"/>
      <w:r w:rsidRPr="00B72399">
        <w:rPr>
          <w:rFonts w:asciiTheme="majorBidi" w:hAnsiTheme="majorBidi" w:cstheme="majorBidi"/>
          <w:b/>
          <w:bCs/>
          <w:i/>
          <w:iCs/>
          <w:lang w:val="ru-RU"/>
        </w:rPr>
        <w:t>:</w:t>
      </w:r>
    </w:p>
    <w:p w14:paraId="2F215773" w14:textId="77777777" w:rsidR="00231579" w:rsidRPr="00B72399" w:rsidRDefault="00231579" w:rsidP="00231579">
      <w:pPr>
        <w:spacing w:after="160" w:line="276" w:lineRule="auto"/>
        <w:jc w:val="both"/>
        <w:rPr>
          <w:rFonts w:asciiTheme="majorBidi" w:hAnsiTheme="majorBidi" w:cstheme="majorBidi"/>
          <w:i/>
          <w:iCs/>
        </w:rPr>
      </w:pPr>
      <w:proofErr w:type="spellStart"/>
      <w:r w:rsidRPr="00B72399">
        <w:rPr>
          <w:rFonts w:asciiTheme="majorBidi" w:hAnsiTheme="majorBidi" w:cstheme="majorBidi"/>
          <w:i/>
          <w:iCs/>
        </w:rPr>
        <w:t>Лихвата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емисията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облигации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е </w:t>
      </w:r>
      <w:proofErr w:type="spellStart"/>
      <w:r w:rsidRPr="00B72399">
        <w:rPr>
          <w:rFonts w:asciiTheme="majorBidi" w:hAnsiTheme="majorBidi" w:cstheme="majorBidi"/>
          <w:i/>
          <w:iCs/>
        </w:rPr>
        <w:t>променлив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лихвен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процент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(</w:t>
      </w:r>
      <w:proofErr w:type="spellStart"/>
      <w:r w:rsidRPr="00B72399">
        <w:rPr>
          <w:rFonts w:asciiTheme="majorBidi" w:hAnsiTheme="majorBidi" w:cstheme="majorBidi"/>
          <w:i/>
          <w:iCs/>
        </w:rPr>
        <w:t>купон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),  </w:t>
      </w:r>
      <w:proofErr w:type="spellStart"/>
      <w:r w:rsidRPr="00B72399">
        <w:rPr>
          <w:rFonts w:asciiTheme="majorBidi" w:hAnsiTheme="majorBidi" w:cstheme="majorBidi"/>
          <w:i/>
          <w:iCs/>
        </w:rPr>
        <w:t>който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формира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като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сбор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стойността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bookmarkStart w:id="7" w:name="_Hlk176876908"/>
      <w:proofErr w:type="spellStart"/>
      <w:r w:rsidRPr="00B72399">
        <w:rPr>
          <w:rFonts w:asciiTheme="majorBidi" w:hAnsiTheme="majorBidi" w:cstheme="majorBidi"/>
          <w:i/>
          <w:iCs/>
        </w:rPr>
        <w:t>индекса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ЛЕОНИА </w:t>
      </w:r>
      <w:proofErr w:type="spellStart"/>
      <w:r w:rsidRPr="00B72399">
        <w:rPr>
          <w:rFonts w:asciiTheme="majorBidi" w:hAnsiTheme="majorBidi" w:cstheme="majorBidi"/>
          <w:i/>
          <w:iCs/>
        </w:rPr>
        <w:t>Плюс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плюс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надбавка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в </w:t>
      </w:r>
      <w:proofErr w:type="spellStart"/>
      <w:r w:rsidRPr="00B72399">
        <w:rPr>
          <w:rFonts w:asciiTheme="majorBidi" w:hAnsiTheme="majorBidi" w:cstheme="majorBidi"/>
          <w:i/>
          <w:iCs/>
        </w:rPr>
        <w:t>размер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1,5 % </w:t>
      </w:r>
      <w:r w:rsidRPr="00B72399">
        <w:rPr>
          <w:rFonts w:asciiTheme="majorBidi" w:hAnsiTheme="majorBidi" w:cstheme="majorBidi"/>
          <w:i/>
          <w:iCs/>
          <w:lang w:val="ru-RU"/>
        </w:rPr>
        <w:t>(</w:t>
      </w:r>
      <w:proofErr w:type="spellStart"/>
      <w:r w:rsidRPr="00B72399">
        <w:rPr>
          <w:rFonts w:asciiTheme="majorBidi" w:hAnsiTheme="majorBidi" w:cstheme="majorBidi"/>
          <w:i/>
          <w:iCs/>
        </w:rPr>
        <w:t>едно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цяло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и </w:t>
      </w:r>
      <w:proofErr w:type="spellStart"/>
      <w:r w:rsidRPr="00B72399">
        <w:rPr>
          <w:rFonts w:asciiTheme="majorBidi" w:hAnsiTheme="majorBidi" w:cstheme="majorBidi"/>
          <w:i/>
          <w:iCs/>
        </w:rPr>
        <w:t>пет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десети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процента</w:t>
      </w:r>
      <w:proofErr w:type="spellEnd"/>
      <w:r w:rsidRPr="00B72399">
        <w:rPr>
          <w:rFonts w:asciiTheme="majorBidi" w:hAnsiTheme="majorBidi" w:cstheme="majorBidi"/>
          <w:i/>
          <w:iCs/>
          <w:lang w:val="ru-RU"/>
        </w:rPr>
        <w:t>)</w:t>
      </w:r>
      <w:r w:rsidRPr="00B72399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B72399">
        <w:rPr>
          <w:rFonts w:asciiTheme="majorBidi" w:hAnsiTheme="majorBidi" w:cstheme="majorBidi"/>
          <w:i/>
          <w:iCs/>
        </w:rPr>
        <w:t>но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общо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по-малко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3,00% (</w:t>
      </w:r>
      <w:proofErr w:type="spellStart"/>
      <w:r w:rsidRPr="00B72399">
        <w:rPr>
          <w:rFonts w:asciiTheme="majorBidi" w:hAnsiTheme="majorBidi" w:cstheme="majorBidi"/>
          <w:i/>
          <w:iCs/>
        </w:rPr>
        <w:t>три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процента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) и </w:t>
      </w:r>
      <w:proofErr w:type="spellStart"/>
      <w:r w:rsidRPr="00B72399">
        <w:rPr>
          <w:rFonts w:asciiTheme="majorBidi" w:hAnsiTheme="majorBidi" w:cstheme="majorBidi"/>
          <w:i/>
          <w:iCs/>
        </w:rPr>
        <w:t>не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повече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6,00% (</w:t>
      </w:r>
      <w:proofErr w:type="spellStart"/>
      <w:r w:rsidRPr="00B72399">
        <w:rPr>
          <w:rFonts w:asciiTheme="majorBidi" w:hAnsiTheme="majorBidi" w:cstheme="majorBidi"/>
          <w:i/>
          <w:iCs/>
        </w:rPr>
        <w:t>шест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процента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), </w:t>
      </w:r>
      <w:bookmarkEnd w:id="7"/>
      <w:proofErr w:type="spellStart"/>
      <w:r w:rsidRPr="00B72399">
        <w:rPr>
          <w:rFonts w:asciiTheme="majorBidi" w:hAnsiTheme="majorBidi" w:cstheme="majorBidi"/>
          <w:i/>
          <w:iCs/>
        </w:rPr>
        <w:t>платим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шестмесечни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лихвени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плащания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B72399">
        <w:rPr>
          <w:rFonts w:asciiTheme="majorBidi" w:hAnsiTheme="majorBidi" w:cstheme="majorBidi"/>
          <w:i/>
          <w:iCs/>
        </w:rPr>
        <w:t>изчислени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база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проста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лихва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за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отделните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шестмесечни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периоди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върху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номиналната</w:t>
      </w:r>
      <w:proofErr w:type="spellEnd"/>
      <w:r w:rsidRPr="00B72399">
        <w:rPr>
          <w:rFonts w:asciiTheme="majorBidi" w:hAnsiTheme="majorBidi" w:cstheme="majorBidi"/>
          <w:i/>
          <w:iCs/>
        </w:rPr>
        <w:t>/</w:t>
      </w:r>
      <w:proofErr w:type="spellStart"/>
      <w:r w:rsidRPr="00B72399">
        <w:rPr>
          <w:rFonts w:asciiTheme="majorBidi" w:hAnsiTheme="majorBidi" w:cstheme="majorBidi"/>
          <w:i/>
          <w:iCs/>
        </w:rPr>
        <w:t>остатъчната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стойност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всяка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облигация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B72399">
        <w:rPr>
          <w:rFonts w:asciiTheme="majorBidi" w:hAnsiTheme="majorBidi" w:cstheme="majorBidi"/>
          <w:i/>
          <w:iCs/>
        </w:rPr>
        <w:t>при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лихвена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конвенция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Реален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брой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дни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в </w:t>
      </w:r>
      <w:proofErr w:type="spellStart"/>
      <w:r w:rsidRPr="00B72399">
        <w:rPr>
          <w:rFonts w:asciiTheme="majorBidi" w:hAnsiTheme="majorBidi" w:cstheme="majorBidi"/>
          <w:i/>
          <w:iCs/>
        </w:rPr>
        <w:t>периода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към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Реален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брой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дни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в </w:t>
      </w:r>
      <w:proofErr w:type="spellStart"/>
      <w:r w:rsidRPr="00B72399">
        <w:rPr>
          <w:rFonts w:asciiTheme="majorBidi" w:hAnsiTheme="majorBidi" w:cstheme="majorBidi"/>
          <w:i/>
          <w:iCs/>
        </w:rPr>
        <w:t>годината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(Actual/365L, ISMA – Year).</w:t>
      </w:r>
    </w:p>
    <w:p w14:paraId="2D24AD05" w14:textId="77777777" w:rsidR="00231579" w:rsidRPr="00B72399" w:rsidRDefault="00231579" w:rsidP="00231579">
      <w:pPr>
        <w:spacing w:after="160" w:line="276" w:lineRule="auto"/>
        <w:jc w:val="both"/>
        <w:rPr>
          <w:rFonts w:asciiTheme="majorBidi" w:hAnsiTheme="majorBidi" w:cstheme="majorBidi"/>
          <w:i/>
          <w:iCs/>
        </w:rPr>
      </w:pPr>
      <w:proofErr w:type="spellStart"/>
      <w:r w:rsidRPr="00B72399">
        <w:rPr>
          <w:rFonts w:asciiTheme="majorBidi" w:hAnsiTheme="majorBidi" w:cstheme="majorBidi"/>
          <w:i/>
          <w:iCs/>
        </w:rPr>
        <w:t>Стойността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индекса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ЛЕОНИА </w:t>
      </w:r>
      <w:proofErr w:type="spellStart"/>
      <w:r w:rsidRPr="00B72399">
        <w:rPr>
          <w:rFonts w:asciiTheme="majorBidi" w:hAnsiTheme="majorBidi" w:cstheme="majorBidi"/>
          <w:i/>
          <w:iCs/>
        </w:rPr>
        <w:t>Плюс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за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всеки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следващ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лихвен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период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шест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месеца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определя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три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работни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дни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преди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датата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която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е </w:t>
      </w:r>
      <w:proofErr w:type="spellStart"/>
      <w:r w:rsidRPr="00B72399">
        <w:rPr>
          <w:rFonts w:asciiTheme="majorBidi" w:hAnsiTheme="majorBidi" w:cstheme="majorBidi"/>
          <w:i/>
          <w:iCs/>
        </w:rPr>
        <w:t>дължимо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предходното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лихвено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плащане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. В </w:t>
      </w:r>
      <w:proofErr w:type="spellStart"/>
      <w:r w:rsidRPr="00B72399">
        <w:rPr>
          <w:rFonts w:asciiTheme="majorBidi" w:hAnsiTheme="majorBidi" w:cstheme="majorBidi"/>
          <w:i/>
          <w:iCs/>
        </w:rPr>
        <w:t>случай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B72399">
        <w:rPr>
          <w:rFonts w:asciiTheme="majorBidi" w:hAnsiTheme="majorBidi" w:cstheme="majorBidi"/>
          <w:i/>
          <w:iCs/>
        </w:rPr>
        <w:t>че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датата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предходното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лихвено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плащане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е </w:t>
      </w:r>
      <w:proofErr w:type="spellStart"/>
      <w:r w:rsidRPr="00B72399">
        <w:rPr>
          <w:rFonts w:asciiTheme="majorBidi" w:hAnsiTheme="majorBidi" w:cstheme="majorBidi"/>
          <w:i/>
          <w:iCs/>
        </w:rPr>
        <w:t>неработен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ден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B72399">
        <w:rPr>
          <w:rFonts w:asciiTheme="majorBidi" w:hAnsiTheme="majorBidi" w:cstheme="majorBidi"/>
          <w:i/>
          <w:iCs/>
        </w:rPr>
        <w:t>работните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дни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броят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последния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работен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ден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B72399">
        <w:rPr>
          <w:rFonts w:asciiTheme="majorBidi" w:hAnsiTheme="majorBidi" w:cstheme="majorBidi"/>
          <w:i/>
          <w:iCs/>
        </w:rPr>
        <w:t>предхождащ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датата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лихвеното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плащане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. </w:t>
      </w:r>
    </w:p>
    <w:p w14:paraId="730E7546" w14:textId="77777777" w:rsidR="00231579" w:rsidRPr="00B72399" w:rsidRDefault="00231579" w:rsidP="00231579">
      <w:pPr>
        <w:spacing w:after="160" w:line="276" w:lineRule="auto"/>
        <w:jc w:val="both"/>
        <w:rPr>
          <w:rFonts w:asciiTheme="majorBidi" w:hAnsiTheme="majorBidi" w:cstheme="majorBidi"/>
          <w:i/>
          <w:iCs/>
        </w:rPr>
      </w:pPr>
      <w:proofErr w:type="spellStart"/>
      <w:r w:rsidRPr="00B72399">
        <w:rPr>
          <w:rFonts w:asciiTheme="majorBidi" w:hAnsiTheme="majorBidi" w:cstheme="majorBidi"/>
          <w:i/>
          <w:iCs/>
        </w:rPr>
        <w:t>Индексът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ЛЕОНИА </w:t>
      </w:r>
      <w:proofErr w:type="spellStart"/>
      <w:r w:rsidRPr="00B72399">
        <w:rPr>
          <w:rFonts w:asciiTheme="majorBidi" w:hAnsiTheme="majorBidi" w:cstheme="majorBidi"/>
          <w:i/>
          <w:iCs/>
        </w:rPr>
        <w:t>Плюс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B72399">
        <w:rPr>
          <w:rFonts w:asciiTheme="majorBidi" w:hAnsiTheme="majorBidi" w:cstheme="majorBidi"/>
          <w:i/>
          <w:iCs/>
        </w:rPr>
        <w:t>който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служи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за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база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при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определяне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променливия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лихвен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процент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настоящата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облигационна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емисия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B72399">
        <w:rPr>
          <w:rFonts w:asciiTheme="majorBidi" w:hAnsiTheme="majorBidi" w:cstheme="majorBidi"/>
          <w:i/>
          <w:iCs/>
        </w:rPr>
        <w:t>се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изчислява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и </w:t>
      </w:r>
      <w:proofErr w:type="spellStart"/>
      <w:r w:rsidRPr="00B72399">
        <w:rPr>
          <w:rFonts w:asciiTheme="majorBidi" w:hAnsiTheme="majorBidi" w:cstheme="majorBidi"/>
          <w:i/>
          <w:iCs/>
        </w:rPr>
        <w:t>публикува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БНБ. </w:t>
      </w:r>
      <w:proofErr w:type="spellStart"/>
      <w:r w:rsidRPr="00B72399">
        <w:rPr>
          <w:rFonts w:asciiTheme="majorBidi" w:hAnsiTheme="majorBidi" w:cstheme="majorBidi"/>
          <w:i/>
          <w:iCs/>
        </w:rPr>
        <w:t>Съгласно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условията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за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изготвяне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индекса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bookmarkStart w:id="8" w:name="_Hlk176876860"/>
      <w:r w:rsidRPr="00B72399">
        <w:rPr>
          <w:rFonts w:asciiTheme="majorBidi" w:hAnsiTheme="majorBidi" w:cstheme="majorBidi"/>
          <w:i/>
          <w:iCs/>
        </w:rPr>
        <w:t xml:space="preserve">ЛЕОНИА </w:t>
      </w:r>
      <w:proofErr w:type="spellStart"/>
      <w:r w:rsidRPr="00B72399">
        <w:rPr>
          <w:rFonts w:asciiTheme="majorBidi" w:hAnsiTheme="majorBidi" w:cstheme="majorBidi"/>
          <w:i/>
          <w:iCs/>
        </w:rPr>
        <w:t>Плюс</w:t>
      </w:r>
      <w:bookmarkEnd w:id="8"/>
      <w:proofErr w:type="spellEnd"/>
      <w:r w:rsidRPr="00B72399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B72399">
        <w:rPr>
          <w:rFonts w:asciiTheme="majorBidi" w:hAnsiTheme="majorBidi" w:cstheme="majorBidi"/>
          <w:i/>
          <w:iCs/>
        </w:rPr>
        <w:t>ако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няма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сключени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сделки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междубанковия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паричен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пазар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за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съответния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ден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B72399">
        <w:rPr>
          <w:rFonts w:asciiTheme="majorBidi" w:hAnsiTheme="majorBidi" w:cstheme="majorBidi"/>
          <w:i/>
          <w:iCs/>
        </w:rPr>
        <w:t>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в </w:t>
      </w:r>
      <w:proofErr w:type="spellStart"/>
      <w:r w:rsidRPr="00B72399">
        <w:rPr>
          <w:rFonts w:asciiTheme="majorBidi" w:hAnsiTheme="majorBidi" w:cstheme="majorBidi"/>
          <w:i/>
          <w:iCs/>
        </w:rPr>
        <w:t>сила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е </w:t>
      </w:r>
      <w:proofErr w:type="spellStart"/>
      <w:r w:rsidRPr="00B72399">
        <w:rPr>
          <w:rFonts w:asciiTheme="majorBidi" w:hAnsiTheme="majorBidi" w:cstheme="majorBidi"/>
          <w:i/>
          <w:iCs/>
        </w:rPr>
        <w:t>последния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изчислен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лихвен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индекс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ЛЕОНИА </w:t>
      </w:r>
      <w:proofErr w:type="spellStart"/>
      <w:r w:rsidRPr="00B72399">
        <w:rPr>
          <w:rFonts w:asciiTheme="majorBidi" w:hAnsiTheme="majorBidi" w:cstheme="majorBidi"/>
          <w:i/>
          <w:iCs/>
        </w:rPr>
        <w:t>Плюс</w:t>
      </w:r>
      <w:proofErr w:type="spellEnd"/>
      <w:r w:rsidRPr="00B72399">
        <w:rPr>
          <w:rFonts w:asciiTheme="majorBidi" w:hAnsiTheme="majorBidi" w:cstheme="majorBidi"/>
          <w:i/>
          <w:iCs/>
        </w:rPr>
        <w:t>.</w:t>
      </w:r>
    </w:p>
    <w:p w14:paraId="0CB6042E" w14:textId="77777777" w:rsidR="00231579" w:rsidRPr="00B72399" w:rsidRDefault="00231579" w:rsidP="00231579">
      <w:pPr>
        <w:spacing w:after="160" w:line="276" w:lineRule="auto"/>
        <w:jc w:val="both"/>
        <w:rPr>
          <w:rFonts w:asciiTheme="majorBidi" w:hAnsiTheme="majorBidi" w:cstheme="majorBidi"/>
          <w:i/>
          <w:iCs/>
        </w:rPr>
      </w:pPr>
      <w:proofErr w:type="spellStart"/>
      <w:r w:rsidRPr="00B72399">
        <w:rPr>
          <w:rFonts w:asciiTheme="majorBidi" w:hAnsiTheme="majorBidi" w:cstheme="majorBidi"/>
          <w:i/>
          <w:iCs/>
        </w:rPr>
        <w:t>Датите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B72399">
        <w:rPr>
          <w:rFonts w:asciiTheme="majorBidi" w:hAnsiTheme="majorBidi" w:cstheme="majorBidi"/>
          <w:i/>
          <w:iCs/>
        </w:rPr>
        <w:t>към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които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ще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определят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bookmarkStart w:id="9" w:name="_Hlk176874815"/>
      <w:proofErr w:type="spellStart"/>
      <w:r w:rsidRPr="00B72399">
        <w:rPr>
          <w:rFonts w:asciiTheme="majorBidi" w:hAnsiTheme="majorBidi" w:cstheme="majorBidi"/>
          <w:i/>
          <w:iCs/>
        </w:rPr>
        <w:t>стойностите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индекса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ЛЕОНИА </w:t>
      </w:r>
      <w:proofErr w:type="spellStart"/>
      <w:r w:rsidRPr="00B72399">
        <w:rPr>
          <w:rFonts w:asciiTheme="majorBidi" w:hAnsiTheme="majorBidi" w:cstheme="majorBidi"/>
          <w:i/>
          <w:iCs/>
        </w:rPr>
        <w:t>Плюс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bookmarkEnd w:id="9"/>
      <w:proofErr w:type="spellStart"/>
      <w:r w:rsidRPr="00B72399">
        <w:rPr>
          <w:rFonts w:asciiTheme="majorBidi" w:hAnsiTheme="majorBidi" w:cstheme="majorBidi"/>
          <w:i/>
          <w:iCs/>
        </w:rPr>
        <w:t>за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останалите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лихвени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плащания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Емисията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bookmarkStart w:id="10" w:name="_Hlk176874847"/>
      <w:r w:rsidRPr="00B72399">
        <w:rPr>
          <w:rFonts w:asciiTheme="majorBidi" w:hAnsiTheme="majorBidi" w:cstheme="majorBidi"/>
          <w:i/>
          <w:iCs/>
        </w:rPr>
        <w:t>08.10.2024 г.</w:t>
      </w:r>
      <w:bookmarkEnd w:id="10"/>
      <w:r w:rsidRPr="00B72399">
        <w:rPr>
          <w:rFonts w:asciiTheme="majorBidi" w:hAnsiTheme="majorBidi" w:cstheme="majorBidi"/>
          <w:i/>
          <w:iCs/>
        </w:rPr>
        <w:t>, 08.04.2025 г., 08.10.2025 г., 07.04.2026 г., 07.10.2026 г., 07.04.2027 г., 06.10.2027 г., 06.04.2028 г., 06.10.2028 г., 04.04.2029 г. и 08.10.2029 г.</w:t>
      </w:r>
    </w:p>
    <w:p w14:paraId="3DCB1507" w14:textId="77777777" w:rsidR="00231579" w:rsidRPr="00B72399" w:rsidRDefault="00231579" w:rsidP="00231579">
      <w:pPr>
        <w:spacing w:after="160" w:line="276" w:lineRule="auto"/>
        <w:jc w:val="both"/>
        <w:rPr>
          <w:rFonts w:asciiTheme="majorBidi" w:hAnsiTheme="majorBidi" w:cstheme="majorBidi"/>
          <w:i/>
          <w:iCs/>
        </w:rPr>
      </w:pPr>
      <w:proofErr w:type="spellStart"/>
      <w:r w:rsidRPr="00B72399">
        <w:rPr>
          <w:rFonts w:asciiTheme="majorBidi" w:hAnsiTheme="majorBidi" w:cstheme="majorBidi"/>
          <w:i/>
          <w:iCs/>
        </w:rPr>
        <w:t>Промяната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в </w:t>
      </w:r>
      <w:proofErr w:type="spellStart"/>
      <w:r w:rsidRPr="00B72399">
        <w:rPr>
          <w:rFonts w:asciiTheme="majorBidi" w:hAnsiTheme="majorBidi" w:cstheme="majorBidi"/>
          <w:i/>
          <w:iCs/>
        </w:rPr>
        <w:t>определяне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купона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r w:rsidRPr="00B72399">
        <w:rPr>
          <w:rFonts w:asciiTheme="majorBidi" w:hAnsiTheme="majorBidi" w:cstheme="majorBidi"/>
          <w:i/>
          <w:iCs/>
          <w:lang w:val="ru-RU"/>
        </w:rPr>
        <w:t>(</w:t>
      </w:r>
      <w:proofErr w:type="spellStart"/>
      <w:r w:rsidRPr="00B72399">
        <w:rPr>
          <w:rFonts w:asciiTheme="majorBidi" w:hAnsiTheme="majorBidi" w:cstheme="majorBidi"/>
          <w:i/>
          <w:iCs/>
        </w:rPr>
        <w:t>лихвения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процент</w:t>
      </w:r>
      <w:proofErr w:type="spellEnd"/>
      <w:r w:rsidRPr="00B72399">
        <w:rPr>
          <w:rFonts w:asciiTheme="majorBidi" w:hAnsiTheme="majorBidi" w:cstheme="majorBidi"/>
          <w:i/>
          <w:iCs/>
          <w:lang w:val="ru-RU"/>
        </w:rPr>
        <w:t xml:space="preserve">) </w:t>
      </w:r>
      <w:proofErr w:type="spellStart"/>
      <w:r w:rsidRPr="00B72399">
        <w:rPr>
          <w:rFonts w:asciiTheme="majorBidi" w:hAnsiTheme="majorBidi" w:cstheme="majorBidi"/>
          <w:i/>
          <w:iCs/>
        </w:rPr>
        <w:t>по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емисията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прилага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към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датата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следващото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определяне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стойностите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индекса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ЛЕОНИА </w:t>
      </w:r>
      <w:proofErr w:type="spellStart"/>
      <w:r w:rsidRPr="00B72399">
        <w:rPr>
          <w:rFonts w:asciiTheme="majorBidi" w:hAnsiTheme="majorBidi" w:cstheme="majorBidi"/>
          <w:i/>
          <w:iCs/>
        </w:rPr>
        <w:t>Плюс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и </w:t>
      </w:r>
      <w:proofErr w:type="spellStart"/>
      <w:r w:rsidRPr="00B72399">
        <w:rPr>
          <w:rFonts w:asciiTheme="majorBidi" w:hAnsiTheme="majorBidi" w:cstheme="majorBidi"/>
          <w:i/>
          <w:iCs/>
        </w:rPr>
        <w:t>изчисляване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купона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, а </w:t>
      </w:r>
      <w:proofErr w:type="spellStart"/>
      <w:r w:rsidRPr="00B72399">
        <w:rPr>
          <w:rFonts w:asciiTheme="majorBidi" w:hAnsiTheme="majorBidi" w:cstheme="majorBidi"/>
          <w:i/>
          <w:iCs/>
        </w:rPr>
        <w:t>именно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08.10.2024 г.</w:t>
      </w:r>
    </w:p>
    <w:p w14:paraId="32F28FDA" w14:textId="77777777" w:rsidR="00231579" w:rsidRPr="00B72399" w:rsidRDefault="00231579" w:rsidP="00231579">
      <w:pPr>
        <w:pStyle w:val="ListParagraph"/>
        <w:numPr>
          <w:ilvl w:val="0"/>
          <w:numId w:val="6"/>
        </w:numPr>
        <w:spacing w:after="160"/>
        <w:jc w:val="both"/>
        <w:rPr>
          <w:rFonts w:asciiTheme="majorBidi" w:hAnsiTheme="majorBidi" w:cstheme="majorBidi"/>
          <w:b/>
          <w:bCs/>
          <w:i/>
          <w:iCs/>
        </w:rPr>
      </w:pPr>
      <w:proofErr w:type="spellStart"/>
      <w:r w:rsidRPr="00B72399">
        <w:rPr>
          <w:rFonts w:asciiTheme="majorBidi" w:hAnsiTheme="majorBidi" w:cstheme="majorBidi"/>
          <w:b/>
          <w:bCs/>
          <w:i/>
          <w:iCs/>
        </w:rPr>
        <w:t>Промяна</w:t>
      </w:r>
      <w:proofErr w:type="spellEnd"/>
      <w:r w:rsidRPr="00B72399">
        <w:rPr>
          <w:rFonts w:asciiTheme="majorBidi" w:hAnsiTheme="majorBidi" w:cstheme="majorBidi"/>
          <w:b/>
          <w:bCs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b/>
          <w:bCs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b/>
          <w:bCs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b/>
          <w:bCs/>
          <w:i/>
          <w:iCs/>
        </w:rPr>
        <w:t>статута</w:t>
      </w:r>
      <w:proofErr w:type="spellEnd"/>
      <w:r w:rsidRPr="00B72399">
        <w:rPr>
          <w:rFonts w:asciiTheme="majorBidi" w:hAnsiTheme="majorBidi" w:cstheme="majorBidi"/>
          <w:b/>
          <w:bCs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b/>
          <w:bCs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b/>
          <w:bCs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b/>
          <w:bCs/>
          <w:i/>
          <w:iCs/>
        </w:rPr>
        <w:t>емисията</w:t>
      </w:r>
      <w:proofErr w:type="spellEnd"/>
      <w:r w:rsidRPr="00B72399">
        <w:rPr>
          <w:rFonts w:asciiTheme="majorBidi" w:hAnsiTheme="majorBidi" w:cstheme="majorBidi"/>
          <w:b/>
          <w:bCs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b/>
          <w:bCs/>
          <w:i/>
          <w:iCs/>
        </w:rPr>
        <w:t>облигации</w:t>
      </w:r>
      <w:proofErr w:type="spellEnd"/>
      <w:r w:rsidRPr="00B72399">
        <w:rPr>
          <w:rFonts w:asciiTheme="majorBidi" w:hAnsiTheme="majorBidi" w:cstheme="majorBidi"/>
          <w:b/>
          <w:bCs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b/>
          <w:bCs/>
          <w:i/>
          <w:iCs/>
        </w:rPr>
        <w:t>от</w:t>
      </w:r>
      <w:proofErr w:type="spellEnd"/>
      <w:r w:rsidRPr="00B72399">
        <w:rPr>
          <w:rFonts w:asciiTheme="majorBidi" w:hAnsiTheme="majorBidi" w:cstheme="majorBidi"/>
          <w:b/>
          <w:bCs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b/>
          <w:bCs/>
          <w:i/>
          <w:iCs/>
        </w:rPr>
        <w:t>обезпечена</w:t>
      </w:r>
      <w:proofErr w:type="spellEnd"/>
      <w:r w:rsidRPr="00B72399">
        <w:rPr>
          <w:rFonts w:asciiTheme="majorBidi" w:hAnsiTheme="majorBidi" w:cstheme="majorBidi"/>
          <w:b/>
          <w:bCs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b/>
          <w:bCs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b/>
          <w:bCs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b/>
          <w:bCs/>
          <w:i/>
          <w:iCs/>
        </w:rPr>
        <w:t>необезпечена</w:t>
      </w:r>
      <w:proofErr w:type="spellEnd"/>
    </w:p>
    <w:p w14:paraId="1E855DA9" w14:textId="77777777" w:rsidR="00231579" w:rsidRPr="00B72399" w:rsidRDefault="00231579" w:rsidP="00231579">
      <w:pPr>
        <w:pStyle w:val="ListParagraph"/>
        <w:spacing w:after="160"/>
        <w:jc w:val="both"/>
        <w:rPr>
          <w:rFonts w:asciiTheme="majorBidi" w:hAnsiTheme="majorBidi" w:cstheme="majorBidi"/>
          <w:i/>
          <w:iCs/>
        </w:rPr>
      </w:pPr>
      <w:bookmarkStart w:id="11" w:name="_Hlk176776483"/>
      <w:proofErr w:type="spellStart"/>
      <w:r w:rsidRPr="00B72399">
        <w:rPr>
          <w:rFonts w:asciiTheme="majorBidi" w:hAnsiTheme="majorBidi" w:cstheme="majorBidi"/>
          <w:i/>
          <w:iCs/>
        </w:rPr>
        <w:t>Общото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събрание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облигационерите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взема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решение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да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промени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статута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емисията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облигации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емисия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облигации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ISIN </w:t>
      </w:r>
      <w:proofErr w:type="spellStart"/>
      <w:r w:rsidRPr="00B72399">
        <w:rPr>
          <w:rFonts w:asciiTheme="majorBidi" w:hAnsiTheme="majorBidi" w:cstheme="majorBidi"/>
          <w:i/>
          <w:iCs/>
        </w:rPr>
        <w:t>код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BG2100007231, </w:t>
      </w:r>
      <w:proofErr w:type="spellStart"/>
      <w:r w:rsidRPr="00B72399">
        <w:rPr>
          <w:rFonts w:asciiTheme="majorBidi" w:hAnsiTheme="majorBidi" w:cstheme="majorBidi"/>
          <w:i/>
          <w:iCs/>
        </w:rPr>
        <w:t>издадени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„</w:t>
      </w:r>
      <w:proofErr w:type="spellStart"/>
      <w:r w:rsidRPr="00B72399">
        <w:rPr>
          <w:rFonts w:asciiTheme="majorBidi" w:hAnsiTheme="majorBidi" w:cstheme="majorBidi"/>
          <w:i/>
          <w:iCs/>
        </w:rPr>
        <w:t>Колекто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proofErr w:type="gramStart"/>
      <w:r w:rsidRPr="00B72399">
        <w:rPr>
          <w:rFonts w:asciiTheme="majorBidi" w:hAnsiTheme="majorBidi" w:cstheme="majorBidi"/>
          <w:i/>
          <w:iCs/>
        </w:rPr>
        <w:t>Кепитъл</w:t>
      </w:r>
      <w:proofErr w:type="spellEnd"/>
      <w:r w:rsidRPr="00B72399">
        <w:rPr>
          <w:rFonts w:asciiTheme="majorBidi" w:hAnsiTheme="majorBidi" w:cstheme="majorBidi"/>
          <w:i/>
          <w:iCs/>
        </w:rPr>
        <w:t>“ АДСИЦ</w:t>
      </w:r>
      <w:proofErr w:type="gram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обезпечена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необезпечена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. </w:t>
      </w:r>
      <w:proofErr w:type="spellStart"/>
      <w:r w:rsidRPr="00B72399">
        <w:rPr>
          <w:rFonts w:asciiTheme="majorBidi" w:hAnsiTheme="majorBidi" w:cstheme="majorBidi"/>
          <w:i/>
          <w:iCs/>
        </w:rPr>
        <w:t>Дава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съгласие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bookmarkEnd w:id="11"/>
      <w:proofErr w:type="spellStart"/>
      <w:r w:rsidRPr="00B72399">
        <w:rPr>
          <w:rFonts w:asciiTheme="majorBidi" w:hAnsiTheme="majorBidi" w:cstheme="majorBidi"/>
          <w:i/>
          <w:iCs/>
        </w:rPr>
        <w:t>за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заличаване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особените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залози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„</w:t>
      </w:r>
      <w:proofErr w:type="spellStart"/>
      <w:r w:rsidRPr="00B72399">
        <w:rPr>
          <w:rFonts w:asciiTheme="majorBidi" w:hAnsiTheme="majorBidi" w:cstheme="majorBidi"/>
          <w:i/>
          <w:iCs/>
        </w:rPr>
        <w:t>Портфейл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вземания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Емитента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към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физически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и </w:t>
      </w:r>
      <w:proofErr w:type="spellStart"/>
      <w:r w:rsidRPr="00B72399">
        <w:rPr>
          <w:rFonts w:asciiTheme="majorBidi" w:hAnsiTheme="majorBidi" w:cstheme="majorBidi"/>
          <w:i/>
          <w:iCs/>
        </w:rPr>
        <w:t>юридически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лица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B72399">
        <w:rPr>
          <w:rFonts w:asciiTheme="majorBidi" w:hAnsiTheme="majorBidi" w:cstheme="majorBidi"/>
          <w:i/>
          <w:iCs/>
        </w:rPr>
        <w:t>произтичащи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предоставени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кредити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и </w:t>
      </w:r>
      <w:proofErr w:type="spellStart"/>
      <w:r w:rsidRPr="00B72399">
        <w:rPr>
          <w:rFonts w:asciiTheme="majorBidi" w:hAnsiTheme="majorBidi" w:cstheme="majorBidi"/>
          <w:i/>
          <w:iCs/>
        </w:rPr>
        <w:t>комунални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услуги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„</w:t>
      </w:r>
      <w:proofErr w:type="spellStart"/>
      <w:r w:rsidRPr="00B72399">
        <w:rPr>
          <w:rFonts w:asciiTheme="majorBidi" w:hAnsiTheme="majorBidi" w:cstheme="majorBidi"/>
          <w:i/>
          <w:iCs/>
        </w:rPr>
        <w:t>Залог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портфейли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вземания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“, </w:t>
      </w:r>
      <w:proofErr w:type="spellStart"/>
      <w:r w:rsidRPr="00B72399">
        <w:rPr>
          <w:rFonts w:asciiTheme="majorBidi" w:hAnsiTheme="majorBidi" w:cstheme="majorBidi"/>
          <w:i/>
          <w:iCs/>
        </w:rPr>
        <w:t>които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вземания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Емитентът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е </w:t>
      </w:r>
      <w:proofErr w:type="spellStart"/>
      <w:r w:rsidRPr="00B72399">
        <w:rPr>
          <w:rFonts w:asciiTheme="majorBidi" w:hAnsiTheme="majorBidi" w:cstheme="majorBidi"/>
          <w:i/>
          <w:iCs/>
        </w:rPr>
        <w:t>придобил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„</w:t>
      </w:r>
      <w:proofErr w:type="spellStart"/>
      <w:r w:rsidRPr="00B72399">
        <w:rPr>
          <w:rFonts w:asciiTheme="majorBidi" w:hAnsiTheme="majorBidi" w:cstheme="majorBidi"/>
          <w:i/>
          <w:iCs/>
        </w:rPr>
        <w:t>Иновативни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финанси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“ ООД, с ЕИК 201257149, </w:t>
      </w:r>
      <w:proofErr w:type="spellStart"/>
      <w:r w:rsidRPr="00B72399">
        <w:rPr>
          <w:rFonts w:asciiTheme="majorBidi" w:hAnsiTheme="majorBidi" w:cstheme="majorBidi"/>
          <w:i/>
          <w:iCs/>
        </w:rPr>
        <w:t>съгласно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Рамков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договор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за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периодично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прехвърляне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вземания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и </w:t>
      </w:r>
      <w:proofErr w:type="spellStart"/>
      <w:r w:rsidRPr="00B72399">
        <w:rPr>
          <w:rFonts w:asciiTheme="majorBidi" w:hAnsiTheme="majorBidi" w:cstheme="majorBidi"/>
          <w:i/>
          <w:iCs/>
        </w:rPr>
        <w:t>четири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броя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договори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за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цесия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B72399">
        <w:rPr>
          <w:rFonts w:asciiTheme="majorBidi" w:hAnsiTheme="majorBidi" w:cstheme="majorBidi"/>
          <w:i/>
          <w:iCs/>
        </w:rPr>
        <w:t>сключени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05.04.2023 г.“, </w:t>
      </w:r>
      <w:proofErr w:type="spellStart"/>
      <w:r w:rsidRPr="00B72399">
        <w:rPr>
          <w:rFonts w:asciiTheme="majorBidi" w:hAnsiTheme="majorBidi" w:cstheme="majorBidi"/>
          <w:i/>
          <w:iCs/>
        </w:rPr>
        <w:t>върху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който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е </w:t>
      </w:r>
      <w:proofErr w:type="spellStart"/>
      <w:r w:rsidRPr="00B72399">
        <w:rPr>
          <w:rFonts w:asciiTheme="majorBidi" w:hAnsiTheme="majorBidi" w:cstheme="majorBidi"/>
          <w:i/>
          <w:iCs/>
        </w:rPr>
        <w:t>учреден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първи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ред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особен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залог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смисъла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Закона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за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особените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залози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в </w:t>
      </w:r>
      <w:proofErr w:type="spellStart"/>
      <w:r w:rsidRPr="00B72399">
        <w:rPr>
          <w:rFonts w:asciiTheme="majorBidi" w:hAnsiTheme="majorBidi" w:cstheme="majorBidi"/>
          <w:i/>
          <w:iCs/>
        </w:rPr>
        <w:t>полза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банката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B72399">
        <w:rPr>
          <w:rFonts w:asciiTheme="majorBidi" w:hAnsiTheme="majorBidi" w:cstheme="majorBidi"/>
          <w:i/>
          <w:iCs/>
        </w:rPr>
        <w:t>изпълняваща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функциите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„</w:t>
      </w:r>
      <w:proofErr w:type="spellStart"/>
      <w:r w:rsidRPr="00B72399">
        <w:rPr>
          <w:rFonts w:asciiTheme="majorBidi" w:hAnsiTheme="majorBidi" w:cstheme="majorBidi"/>
          <w:i/>
          <w:iCs/>
        </w:rPr>
        <w:t>Довереник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облигационерите</w:t>
      </w:r>
      <w:proofErr w:type="spellEnd"/>
      <w:r w:rsidRPr="00B72399">
        <w:rPr>
          <w:rFonts w:asciiTheme="majorBidi" w:hAnsiTheme="majorBidi" w:cstheme="majorBidi"/>
          <w:i/>
          <w:iCs/>
        </w:rPr>
        <w:t>“ „</w:t>
      </w:r>
      <w:proofErr w:type="spellStart"/>
      <w:r w:rsidRPr="00B72399">
        <w:rPr>
          <w:rFonts w:asciiTheme="majorBidi" w:hAnsiTheme="majorBidi" w:cstheme="majorBidi"/>
          <w:i/>
          <w:iCs/>
        </w:rPr>
        <w:t>Тексим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банк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“ АД и </w:t>
      </w:r>
      <w:proofErr w:type="spellStart"/>
      <w:r w:rsidRPr="00B72399">
        <w:rPr>
          <w:rFonts w:asciiTheme="majorBidi" w:hAnsiTheme="majorBidi" w:cstheme="majorBidi"/>
          <w:i/>
          <w:iCs/>
        </w:rPr>
        <w:t>по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специална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разплащателна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сметка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в „</w:t>
      </w:r>
      <w:proofErr w:type="spellStart"/>
      <w:r w:rsidRPr="00B72399">
        <w:rPr>
          <w:rFonts w:asciiTheme="majorBidi" w:hAnsiTheme="majorBidi" w:cstheme="majorBidi"/>
          <w:i/>
          <w:iCs/>
        </w:rPr>
        <w:t>Тексим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банк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“ АД, </w:t>
      </w:r>
      <w:proofErr w:type="spellStart"/>
      <w:r w:rsidRPr="00B72399">
        <w:rPr>
          <w:rFonts w:asciiTheme="majorBidi" w:hAnsiTheme="majorBidi" w:cstheme="majorBidi"/>
          <w:i/>
          <w:iCs/>
        </w:rPr>
        <w:t>по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която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постъпват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средствата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събирането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вземанията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с IBAN BG68TEXI95451008211500, </w:t>
      </w:r>
      <w:proofErr w:type="spellStart"/>
      <w:r w:rsidRPr="00B72399">
        <w:rPr>
          <w:rFonts w:asciiTheme="majorBidi" w:hAnsiTheme="majorBidi" w:cstheme="majorBidi"/>
          <w:i/>
          <w:iCs/>
        </w:rPr>
        <w:t>открита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при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„</w:t>
      </w:r>
      <w:proofErr w:type="spellStart"/>
      <w:r w:rsidRPr="00B72399">
        <w:rPr>
          <w:rFonts w:asciiTheme="majorBidi" w:hAnsiTheme="majorBidi" w:cstheme="majorBidi"/>
          <w:i/>
          <w:iCs/>
        </w:rPr>
        <w:t>Тексим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банк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“ АД и </w:t>
      </w:r>
      <w:proofErr w:type="spellStart"/>
      <w:r w:rsidRPr="00B72399">
        <w:rPr>
          <w:rFonts w:asciiTheme="majorBidi" w:hAnsiTheme="majorBidi" w:cstheme="majorBidi"/>
          <w:i/>
          <w:iCs/>
        </w:rPr>
        <w:t>върху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която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е </w:t>
      </w:r>
      <w:proofErr w:type="spellStart"/>
      <w:r w:rsidRPr="00B72399">
        <w:rPr>
          <w:rFonts w:asciiTheme="majorBidi" w:hAnsiTheme="majorBidi" w:cstheme="majorBidi"/>
          <w:i/>
          <w:iCs/>
        </w:rPr>
        <w:t>учреден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първи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ред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особен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залог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„</w:t>
      </w:r>
      <w:proofErr w:type="spellStart"/>
      <w:r w:rsidRPr="00B72399">
        <w:rPr>
          <w:rFonts w:asciiTheme="majorBidi" w:hAnsiTheme="majorBidi" w:cstheme="majorBidi"/>
          <w:i/>
          <w:iCs/>
        </w:rPr>
        <w:t>Залог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вземания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сметка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“, </w:t>
      </w:r>
      <w:proofErr w:type="spellStart"/>
      <w:r w:rsidRPr="00B72399">
        <w:rPr>
          <w:rFonts w:asciiTheme="majorBidi" w:hAnsiTheme="majorBidi" w:cstheme="majorBidi"/>
          <w:i/>
          <w:iCs/>
        </w:rPr>
        <w:t>съгласно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Закона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за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особените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залози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. </w:t>
      </w:r>
    </w:p>
    <w:p w14:paraId="7D66F076" w14:textId="77777777" w:rsidR="00231579" w:rsidRPr="00B72399" w:rsidRDefault="00231579" w:rsidP="00231579">
      <w:pPr>
        <w:spacing w:after="160" w:line="276" w:lineRule="auto"/>
        <w:jc w:val="both"/>
        <w:rPr>
          <w:rFonts w:asciiTheme="majorBidi" w:hAnsiTheme="majorBidi" w:cstheme="majorBidi"/>
          <w:i/>
          <w:iCs/>
        </w:rPr>
      </w:pPr>
      <w:r w:rsidRPr="00B72399">
        <w:rPr>
          <w:rFonts w:asciiTheme="majorBidi" w:hAnsiTheme="majorBidi" w:cstheme="majorBidi"/>
          <w:i/>
          <w:iCs/>
        </w:rPr>
        <w:tab/>
      </w:r>
      <w:proofErr w:type="spellStart"/>
      <w:r w:rsidRPr="00B72399">
        <w:rPr>
          <w:rFonts w:asciiTheme="majorBidi" w:hAnsiTheme="majorBidi" w:cstheme="majorBidi"/>
          <w:i/>
          <w:iCs/>
        </w:rPr>
        <w:t>Всички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останали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условия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емисия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облигации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ISIN </w:t>
      </w:r>
      <w:proofErr w:type="spellStart"/>
      <w:r w:rsidRPr="00B72399">
        <w:rPr>
          <w:rFonts w:asciiTheme="majorBidi" w:hAnsiTheme="majorBidi" w:cstheme="majorBidi"/>
          <w:i/>
          <w:iCs/>
        </w:rPr>
        <w:t>код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BG2100007231, </w:t>
      </w:r>
      <w:proofErr w:type="spellStart"/>
      <w:r w:rsidRPr="00B72399">
        <w:rPr>
          <w:rFonts w:asciiTheme="majorBidi" w:hAnsiTheme="majorBidi" w:cstheme="majorBidi"/>
          <w:i/>
          <w:iCs/>
        </w:rPr>
        <w:t>издадени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„</w:t>
      </w:r>
      <w:proofErr w:type="spellStart"/>
      <w:r w:rsidRPr="00B72399">
        <w:rPr>
          <w:rFonts w:asciiTheme="majorBidi" w:hAnsiTheme="majorBidi" w:cstheme="majorBidi"/>
          <w:i/>
          <w:iCs/>
        </w:rPr>
        <w:t>Колекто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proofErr w:type="gramStart"/>
      <w:r w:rsidRPr="00B72399">
        <w:rPr>
          <w:rFonts w:asciiTheme="majorBidi" w:hAnsiTheme="majorBidi" w:cstheme="majorBidi"/>
          <w:i/>
          <w:iCs/>
        </w:rPr>
        <w:t>Кепитъл</w:t>
      </w:r>
      <w:proofErr w:type="spellEnd"/>
      <w:r w:rsidRPr="00B72399">
        <w:rPr>
          <w:rFonts w:asciiTheme="majorBidi" w:hAnsiTheme="majorBidi" w:cstheme="majorBidi"/>
          <w:i/>
          <w:iCs/>
        </w:rPr>
        <w:t>“ АДСИЦ</w:t>
      </w:r>
      <w:proofErr w:type="gramEnd"/>
      <w:r w:rsidRPr="00B72399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B72399">
        <w:rPr>
          <w:rFonts w:asciiTheme="majorBidi" w:hAnsiTheme="majorBidi" w:cstheme="majorBidi"/>
          <w:i/>
          <w:iCs/>
        </w:rPr>
        <w:t>остават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без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изменение</w:t>
      </w:r>
      <w:proofErr w:type="spellEnd"/>
      <w:r w:rsidRPr="00B72399">
        <w:rPr>
          <w:rFonts w:asciiTheme="majorBidi" w:hAnsiTheme="majorBidi" w:cstheme="majorBidi"/>
          <w:i/>
          <w:iCs/>
        </w:rPr>
        <w:t>.</w:t>
      </w:r>
    </w:p>
    <w:p w14:paraId="7123D76D" w14:textId="77777777" w:rsidR="00231579" w:rsidRPr="00B72399" w:rsidRDefault="00231579" w:rsidP="00231579">
      <w:pPr>
        <w:spacing w:after="160" w:line="276" w:lineRule="auto"/>
        <w:ind w:firstLine="708"/>
        <w:jc w:val="both"/>
        <w:rPr>
          <w:rFonts w:asciiTheme="majorBidi" w:hAnsiTheme="majorBidi" w:cstheme="majorBidi"/>
          <w:i/>
          <w:iCs/>
        </w:rPr>
      </w:pPr>
      <w:proofErr w:type="spellStart"/>
      <w:r w:rsidRPr="00B72399">
        <w:rPr>
          <w:rFonts w:asciiTheme="majorBidi" w:hAnsiTheme="majorBidi" w:cstheme="majorBidi"/>
          <w:i/>
          <w:iCs/>
        </w:rPr>
        <w:t>Общото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събрание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облигационерите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упълномощава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и </w:t>
      </w:r>
      <w:proofErr w:type="spellStart"/>
      <w:r w:rsidRPr="00B72399">
        <w:rPr>
          <w:rFonts w:asciiTheme="majorBidi" w:hAnsiTheme="majorBidi" w:cstheme="majorBidi"/>
          <w:i/>
          <w:iCs/>
        </w:rPr>
        <w:t>овластява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Изпълнителния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директор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дружеството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да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извърши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всички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правни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и </w:t>
      </w:r>
      <w:proofErr w:type="spellStart"/>
      <w:r w:rsidRPr="00B72399">
        <w:rPr>
          <w:rFonts w:asciiTheme="majorBidi" w:hAnsiTheme="majorBidi" w:cstheme="majorBidi"/>
          <w:i/>
          <w:iCs/>
        </w:rPr>
        <w:t>фактически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действия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изпълнение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решенията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настоящото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общото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събрание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облигационерите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B72399">
        <w:rPr>
          <w:rFonts w:asciiTheme="majorBidi" w:hAnsiTheme="majorBidi" w:cstheme="majorBidi"/>
          <w:i/>
          <w:iCs/>
        </w:rPr>
        <w:t>включително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B72399">
        <w:rPr>
          <w:rFonts w:asciiTheme="majorBidi" w:hAnsiTheme="majorBidi" w:cstheme="majorBidi"/>
          <w:i/>
          <w:iCs/>
        </w:rPr>
        <w:t>но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само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– </w:t>
      </w:r>
      <w:proofErr w:type="spellStart"/>
      <w:r w:rsidRPr="00B72399">
        <w:rPr>
          <w:rFonts w:asciiTheme="majorBidi" w:hAnsiTheme="majorBidi" w:cstheme="majorBidi"/>
          <w:i/>
          <w:iCs/>
        </w:rPr>
        <w:t>сключването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нов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договор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или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изменение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съществуващия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договор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с </w:t>
      </w:r>
      <w:proofErr w:type="spellStart"/>
      <w:r w:rsidRPr="00B72399">
        <w:rPr>
          <w:rFonts w:asciiTheme="majorBidi" w:hAnsiTheme="majorBidi" w:cstheme="majorBidi"/>
          <w:i/>
          <w:iCs/>
        </w:rPr>
        <w:t>банката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B72399">
        <w:rPr>
          <w:rFonts w:asciiTheme="majorBidi" w:hAnsiTheme="majorBidi" w:cstheme="majorBidi"/>
          <w:i/>
          <w:iCs/>
        </w:rPr>
        <w:t>изпълняваща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функциите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„</w:t>
      </w:r>
      <w:proofErr w:type="spellStart"/>
      <w:r w:rsidRPr="00B72399">
        <w:rPr>
          <w:rFonts w:asciiTheme="majorBidi" w:hAnsiTheme="majorBidi" w:cstheme="majorBidi"/>
          <w:i/>
          <w:iCs/>
        </w:rPr>
        <w:t>Довереник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proofErr w:type="gramStart"/>
      <w:r w:rsidRPr="00B72399">
        <w:rPr>
          <w:rFonts w:asciiTheme="majorBidi" w:hAnsiTheme="majorBidi" w:cstheme="majorBidi"/>
          <w:i/>
          <w:iCs/>
        </w:rPr>
        <w:t>облигационерите</w:t>
      </w:r>
      <w:proofErr w:type="spellEnd"/>
      <w:r w:rsidRPr="00B72399">
        <w:rPr>
          <w:rFonts w:asciiTheme="majorBidi" w:hAnsiTheme="majorBidi" w:cstheme="majorBidi"/>
          <w:i/>
          <w:iCs/>
        </w:rPr>
        <w:t>“ „</w:t>
      </w:r>
      <w:proofErr w:type="spellStart"/>
      <w:proofErr w:type="gramEnd"/>
      <w:r w:rsidRPr="00B72399">
        <w:rPr>
          <w:rFonts w:asciiTheme="majorBidi" w:hAnsiTheme="majorBidi" w:cstheme="majorBidi"/>
          <w:i/>
          <w:iCs/>
        </w:rPr>
        <w:t>Тексим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банк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“ АД, </w:t>
      </w:r>
      <w:proofErr w:type="spellStart"/>
      <w:r w:rsidRPr="00B72399">
        <w:rPr>
          <w:rFonts w:asciiTheme="majorBidi" w:hAnsiTheme="majorBidi" w:cstheme="majorBidi"/>
          <w:i/>
          <w:iCs/>
        </w:rPr>
        <w:t>ако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това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е </w:t>
      </w:r>
      <w:proofErr w:type="spellStart"/>
      <w:r w:rsidRPr="00B72399">
        <w:rPr>
          <w:rFonts w:asciiTheme="majorBidi" w:hAnsiTheme="majorBidi" w:cstheme="majorBidi"/>
          <w:i/>
          <w:iCs/>
        </w:rPr>
        <w:t>необходимо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. </w:t>
      </w:r>
    </w:p>
    <w:p w14:paraId="070C547B" w14:textId="77777777" w:rsidR="00231579" w:rsidRPr="00B72399" w:rsidRDefault="00231579" w:rsidP="00231579">
      <w:pPr>
        <w:spacing w:after="160" w:line="276" w:lineRule="auto"/>
        <w:ind w:firstLine="708"/>
        <w:jc w:val="both"/>
        <w:rPr>
          <w:rFonts w:asciiTheme="majorBidi" w:hAnsiTheme="majorBidi" w:cstheme="majorBidi"/>
          <w:i/>
          <w:iCs/>
          <w:lang w:val="ru-RU"/>
        </w:rPr>
      </w:pPr>
      <w:proofErr w:type="spellStart"/>
      <w:r w:rsidRPr="00B72399">
        <w:rPr>
          <w:rFonts w:asciiTheme="majorBidi" w:hAnsiTheme="majorBidi" w:cstheme="majorBidi"/>
          <w:i/>
          <w:iCs/>
        </w:rPr>
        <w:lastRenderedPageBreak/>
        <w:t>Общото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събрание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облигационерите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задължава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емитента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„</w:t>
      </w:r>
      <w:proofErr w:type="spellStart"/>
      <w:r w:rsidRPr="00B72399">
        <w:rPr>
          <w:rFonts w:asciiTheme="majorBidi" w:hAnsiTheme="majorBidi" w:cstheme="majorBidi"/>
          <w:i/>
          <w:iCs/>
        </w:rPr>
        <w:t>Колекто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proofErr w:type="gramStart"/>
      <w:r w:rsidRPr="00B72399">
        <w:rPr>
          <w:rFonts w:asciiTheme="majorBidi" w:hAnsiTheme="majorBidi" w:cstheme="majorBidi"/>
          <w:i/>
          <w:iCs/>
        </w:rPr>
        <w:t>Кепитъл</w:t>
      </w:r>
      <w:proofErr w:type="spellEnd"/>
      <w:r w:rsidRPr="00B72399">
        <w:rPr>
          <w:rFonts w:asciiTheme="majorBidi" w:hAnsiTheme="majorBidi" w:cstheme="majorBidi"/>
          <w:i/>
          <w:iCs/>
        </w:rPr>
        <w:t>“ АДСИЦ</w:t>
      </w:r>
      <w:proofErr w:type="gramEnd"/>
      <w:r w:rsidRPr="00B72399">
        <w:rPr>
          <w:rFonts w:asciiTheme="majorBidi" w:hAnsiTheme="majorBidi" w:cstheme="majorBidi"/>
          <w:i/>
          <w:iCs/>
        </w:rPr>
        <w:t xml:space="preserve"> и </w:t>
      </w:r>
      <w:proofErr w:type="spellStart"/>
      <w:r w:rsidRPr="00B72399">
        <w:rPr>
          <w:rFonts w:asciiTheme="majorBidi" w:hAnsiTheme="majorBidi" w:cstheme="majorBidi"/>
          <w:i/>
          <w:iCs/>
        </w:rPr>
        <w:t>банката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B72399">
        <w:rPr>
          <w:rFonts w:asciiTheme="majorBidi" w:hAnsiTheme="majorBidi" w:cstheme="majorBidi"/>
          <w:i/>
          <w:iCs/>
        </w:rPr>
        <w:t>изпълняваща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функциите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„</w:t>
      </w:r>
      <w:proofErr w:type="spellStart"/>
      <w:r w:rsidRPr="00B72399">
        <w:rPr>
          <w:rFonts w:asciiTheme="majorBidi" w:hAnsiTheme="majorBidi" w:cstheme="majorBidi"/>
          <w:i/>
          <w:iCs/>
        </w:rPr>
        <w:t>Довереник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облигационерите</w:t>
      </w:r>
      <w:proofErr w:type="spellEnd"/>
      <w:r w:rsidRPr="00B72399">
        <w:rPr>
          <w:rFonts w:asciiTheme="majorBidi" w:hAnsiTheme="majorBidi" w:cstheme="majorBidi"/>
          <w:i/>
          <w:iCs/>
        </w:rPr>
        <w:t>“ „</w:t>
      </w:r>
      <w:proofErr w:type="spellStart"/>
      <w:r w:rsidRPr="00B72399">
        <w:rPr>
          <w:rFonts w:asciiTheme="majorBidi" w:hAnsiTheme="majorBidi" w:cstheme="majorBidi"/>
          <w:i/>
          <w:iCs/>
        </w:rPr>
        <w:t>Тексим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банк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“ АД </w:t>
      </w:r>
      <w:proofErr w:type="spellStart"/>
      <w:r w:rsidRPr="00B72399">
        <w:rPr>
          <w:rFonts w:asciiTheme="majorBidi" w:hAnsiTheme="majorBidi" w:cstheme="majorBidi"/>
          <w:i/>
          <w:iCs/>
        </w:rPr>
        <w:t>да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извършат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всички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правни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и </w:t>
      </w:r>
      <w:proofErr w:type="spellStart"/>
      <w:r w:rsidRPr="00B72399">
        <w:rPr>
          <w:rFonts w:asciiTheme="majorBidi" w:hAnsiTheme="majorBidi" w:cstheme="majorBidi"/>
          <w:i/>
          <w:iCs/>
        </w:rPr>
        <w:t>фактически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действия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съгласно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т.1 </w:t>
      </w:r>
      <w:proofErr w:type="spellStart"/>
      <w:r w:rsidRPr="00B72399">
        <w:rPr>
          <w:rFonts w:asciiTheme="majorBidi" w:hAnsiTheme="majorBidi" w:cstheme="majorBidi"/>
          <w:i/>
          <w:iCs/>
        </w:rPr>
        <w:t>от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дневния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ред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B72399">
        <w:rPr>
          <w:rFonts w:asciiTheme="majorBidi" w:hAnsiTheme="majorBidi" w:cstheme="majorBidi"/>
          <w:i/>
          <w:iCs/>
        </w:rPr>
        <w:t>включително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заличаването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особени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залози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B72399">
        <w:rPr>
          <w:rFonts w:asciiTheme="majorBidi" w:hAnsiTheme="majorBidi" w:cstheme="majorBidi"/>
          <w:i/>
          <w:iCs/>
        </w:rPr>
        <w:t>вписвания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в </w:t>
      </w:r>
      <w:proofErr w:type="spellStart"/>
      <w:r w:rsidRPr="00B72399">
        <w:rPr>
          <w:rFonts w:asciiTheme="majorBidi" w:hAnsiTheme="majorBidi" w:cstheme="majorBidi"/>
          <w:i/>
          <w:iCs/>
        </w:rPr>
        <w:t>Регистъра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особените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залози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към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Агенцията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вписванията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и </w:t>
      </w:r>
      <w:proofErr w:type="spellStart"/>
      <w:r w:rsidRPr="00B72399">
        <w:rPr>
          <w:rFonts w:asciiTheme="majorBidi" w:hAnsiTheme="majorBidi" w:cstheme="majorBidi"/>
          <w:i/>
          <w:iCs/>
        </w:rPr>
        <w:t>всички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други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правни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и </w:t>
      </w:r>
      <w:proofErr w:type="spellStart"/>
      <w:r w:rsidRPr="00B72399">
        <w:rPr>
          <w:rFonts w:asciiTheme="majorBidi" w:hAnsiTheme="majorBidi" w:cstheme="majorBidi"/>
          <w:i/>
          <w:iCs/>
        </w:rPr>
        <w:t>фактически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действия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по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изпълнение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взетите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от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Общото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събрание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на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облигационерите</w:t>
      </w:r>
      <w:proofErr w:type="spellEnd"/>
      <w:r w:rsidRPr="00B7239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72399">
        <w:rPr>
          <w:rFonts w:asciiTheme="majorBidi" w:hAnsiTheme="majorBidi" w:cstheme="majorBidi"/>
          <w:i/>
          <w:iCs/>
        </w:rPr>
        <w:t>решения</w:t>
      </w:r>
      <w:proofErr w:type="spellEnd"/>
      <w:r w:rsidRPr="00B72399">
        <w:rPr>
          <w:rFonts w:asciiTheme="majorBidi" w:hAnsiTheme="majorBidi" w:cstheme="majorBidi"/>
          <w:i/>
          <w:iCs/>
        </w:rPr>
        <w:t>.</w:t>
      </w:r>
    </w:p>
    <w:p w14:paraId="05B3D3E5" w14:textId="77777777" w:rsidR="001A76DC" w:rsidRDefault="001A76DC" w:rsidP="001A76DC">
      <w:p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val="bg-BG"/>
        </w:rPr>
      </w:pPr>
    </w:p>
    <w:p w14:paraId="5F7625FD" w14:textId="77777777" w:rsidR="001A76DC" w:rsidRPr="00160242" w:rsidRDefault="001A76DC" w:rsidP="001A76DC">
      <w:pPr>
        <w:rPr>
          <w:b/>
          <w:sz w:val="22"/>
          <w:szCs w:val="22"/>
          <w:lang w:val="bg-BG"/>
        </w:rPr>
      </w:pPr>
      <w:r w:rsidRPr="00160242">
        <w:rPr>
          <w:b/>
          <w:sz w:val="22"/>
          <w:szCs w:val="22"/>
          <w:lang w:val="bg-BG"/>
        </w:rPr>
        <w:t xml:space="preserve">По точка първа от дневния ред пълномощникът да гласува: </w:t>
      </w:r>
    </w:p>
    <w:tbl>
      <w:tblPr>
        <w:tblpPr w:leftFromText="141" w:rightFromText="141" w:vertAnchor="text" w:horzAnchor="margin" w:tblpX="675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2797"/>
      </w:tblGrid>
      <w:tr w:rsidR="001A76DC" w:rsidRPr="00160242" w14:paraId="35D5BE8B" w14:textId="77777777" w:rsidTr="00C94D06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  <w:shd w:val="clear" w:color="auto" w:fill="auto"/>
          </w:tcPr>
          <w:p w14:paraId="529C48AE" w14:textId="77777777" w:rsidR="001A76DC" w:rsidRPr="00D857D7" w:rsidRDefault="001A76DC" w:rsidP="00C94D06">
            <w:pPr>
              <w:jc w:val="both"/>
              <w:rPr>
                <w:b/>
                <w:sz w:val="22"/>
                <w:szCs w:val="22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9D1905" w14:textId="77777777" w:rsidR="001A76DC" w:rsidRPr="00D857D7" w:rsidRDefault="001A76DC" w:rsidP="00C94D06">
            <w:pPr>
              <w:jc w:val="both"/>
              <w:rPr>
                <w:b/>
                <w:sz w:val="22"/>
                <w:szCs w:val="22"/>
                <w:lang w:val="bg-BG" w:eastAsia="bg-BG"/>
              </w:rPr>
            </w:pPr>
            <w:r w:rsidRPr="00D857D7">
              <w:rPr>
                <w:b/>
                <w:sz w:val="22"/>
                <w:szCs w:val="22"/>
                <w:lang w:val="bg-BG" w:eastAsia="bg-BG"/>
              </w:rPr>
              <w:t>За</w:t>
            </w:r>
          </w:p>
        </w:tc>
      </w:tr>
      <w:tr w:rsidR="001A76DC" w:rsidRPr="00160242" w14:paraId="63774FDE" w14:textId="77777777" w:rsidTr="00C94D06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  <w:shd w:val="clear" w:color="auto" w:fill="auto"/>
          </w:tcPr>
          <w:p w14:paraId="63FB9949" w14:textId="77777777" w:rsidR="001A76DC" w:rsidRPr="00D857D7" w:rsidRDefault="001A76DC" w:rsidP="00C94D06">
            <w:pPr>
              <w:jc w:val="both"/>
              <w:rPr>
                <w:b/>
                <w:sz w:val="22"/>
                <w:szCs w:val="22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34679A" w14:textId="77777777" w:rsidR="001A76DC" w:rsidRPr="00D857D7" w:rsidRDefault="001A76DC" w:rsidP="00C94D06">
            <w:pPr>
              <w:jc w:val="both"/>
              <w:rPr>
                <w:b/>
                <w:sz w:val="22"/>
                <w:szCs w:val="22"/>
                <w:lang w:val="bg-BG" w:eastAsia="bg-BG"/>
              </w:rPr>
            </w:pPr>
            <w:r w:rsidRPr="00D857D7">
              <w:rPr>
                <w:b/>
                <w:sz w:val="22"/>
                <w:szCs w:val="22"/>
                <w:lang w:val="bg-BG" w:eastAsia="bg-BG"/>
              </w:rPr>
              <w:t>Против</w:t>
            </w:r>
          </w:p>
        </w:tc>
      </w:tr>
      <w:tr w:rsidR="001A76DC" w:rsidRPr="00160242" w14:paraId="1610B78D" w14:textId="77777777" w:rsidTr="00C94D06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  <w:shd w:val="clear" w:color="auto" w:fill="auto"/>
          </w:tcPr>
          <w:p w14:paraId="733FD814" w14:textId="77777777" w:rsidR="001A76DC" w:rsidRPr="00D857D7" w:rsidRDefault="001A76DC" w:rsidP="00C94D06">
            <w:pPr>
              <w:jc w:val="both"/>
              <w:rPr>
                <w:b/>
                <w:sz w:val="22"/>
                <w:szCs w:val="22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516EB3" w14:textId="77777777" w:rsidR="001A76DC" w:rsidRPr="00D857D7" w:rsidRDefault="001A76DC" w:rsidP="00C94D06">
            <w:pPr>
              <w:jc w:val="both"/>
              <w:rPr>
                <w:b/>
                <w:sz w:val="22"/>
                <w:szCs w:val="22"/>
                <w:lang w:val="bg-BG" w:eastAsia="bg-BG"/>
              </w:rPr>
            </w:pPr>
            <w:r w:rsidRPr="00D857D7">
              <w:rPr>
                <w:b/>
                <w:sz w:val="22"/>
                <w:szCs w:val="22"/>
                <w:lang w:val="bg-BG" w:eastAsia="bg-BG"/>
              </w:rPr>
              <w:t>Въздържал се</w:t>
            </w:r>
          </w:p>
        </w:tc>
      </w:tr>
    </w:tbl>
    <w:p w14:paraId="1A5E4CB4" w14:textId="77777777" w:rsidR="001A76DC" w:rsidRPr="00160242" w:rsidRDefault="001A76DC" w:rsidP="001A76DC">
      <w:pPr>
        <w:jc w:val="both"/>
        <w:rPr>
          <w:b/>
          <w:sz w:val="22"/>
          <w:szCs w:val="22"/>
          <w:lang w:val="bg-BG" w:eastAsia="bg-BG"/>
        </w:rPr>
      </w:pPr>
    </w:p>
    <w:p w14:paraId="2EB15CE0" w14:textId="77777777" w:rsidR="001A76DC" w:rsidRPr="00160242" w:rsidRDefault="001A76DC" w:rsidP="001A76DC">
      <w:pPr>
        <w:jc w:val="both"/>
        <w:rPr>
          <w:b/>
          <w:sz w:val="22"/>
          <w:szCs w:val="22"/>
          <w:lang w:val="bg-BG" w:eastAsia="bg-BG"/>
        </w:rPr>
      </w:pPr>
    </w:p>
    <w:p w14:paraId="1FEA2F5F" w14:textId="77777777" w:rsidR="001A76DC" w:rsidRPr="001A76DC" w:rsidRDefault="001A76DC" w:rsidP="001A76DC">
      <w:p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val="bg-BG"/>
        </w:rPr>
      </w:pPr>
    </w:p>
    <w:p w14:paraId="7BBD1AB5" w14:textId="77777777" w:rsidR="001A76DC" w:rsidRPr="001A76DC" w:rsidRDefault="001A76DC" w:rsidP="001A76DC">
      <w:pPr>
        <w:spacing w:after="160" w:line="259" w:lineRule="auto"/>
        <w:jc w:val="both"/>
        <w:rPr>
          <w:rFonts w:asciiTheme="majorBidi" w:eastAsiaTheme="minorHAnsi" w:hAnsiTheme="majorBidi" w:cstheme="majorBidi"/>
          <w:sz w:val="24"/>
          <w:szCs w:val="24"/>
          <w:lang w:val="bg-BG"/>
        </w:rPr>
      </w:pPr>
    </w:p>
    <w:p w14:paraId="2D4090E0" w14:textId="71AFB38B" w:rsidR="001A76DC" w:rsidRPr="00231579" w:rsidRDefault="001A76DC" w:rsidP="00231579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Theme="majorBidi" w:eastAsiaTheme="minorHAnsi" w:hAnsiTheme="majorBidi" w:cstheme="majorBidi"/>
          <w:sz w:val="24"/>
          <w:szCs w:val="24"/>
          <w:lang w:val="bg-BG"/>
        </w:rPr>
      </w:pPr>
      <w:r w:rsidRPr="00231579">
        <w:rPr>
          <w:rFonts w:asciiTheme="majorBidi" w:eastAsiaTheme="minorHAnsi" w:hAnsiTheme="majorBidi" w:cstheme="majorBidi"/>
          <w:sz w:val="24"/>
          <w:szCs w:val="24"/>
          <w:lang w:val="bg-BG"/>
        </w:rPr>
        <w:t>Разни.</w:t>
      </w:r>
    </w:p>
    <w:p w14:paraId="71D94BDD" w14:textId="77777777" w:rsidR="00671C88" w:rsidRPr="00160242" w:rsidRDefault="00671C88" w:rsidP="00F3118B">
      <w:pPr>
        <w:spacing w:before="120" w:line="264" w:lineRule="auto"/>
        <w:ind w:firstLine="720"/>
        <w:jc w:val="both"/>
        <w:rPr>
          <w:sz w:val="22"/>
          <w:szCs w:val="22"/>
          <w:lang w:val="bg-BG"/>
        </w:rPr>
      </w:pPr>
    </w:p>
    <w:p w14:paraId="1B3D525E" w14:textId="5CE0A7C2" w:rsidR="00473617" w:rsidRPr="0084750E" w:rsidRDefault="0084750E" w:rsidP="006D108F">
      <w:pPr>
        <w:ind w:firstLine="360"/>
        <w:jc w:val="both"/>
        <w:rPr>
          <w:bCs/>
          <w:sz w:val="22"/>
          <w:szCs w:val="22"/>
          <w:lang w:val="bg-BG" w:eastAsia="bg-BG"/>
        </w:rPr>
      </w:pPr>
      <w:r w:rsidRPr="0084750E">
        <w:rPr>
          <w:bCs/>
          <w:sz w:val="22"/>
          <w:szCs w:val="22"/>
          <w:lang w:val="bg-BG" w:eastAsia="bg-BG"/>
        </w:rPr>
        <w:t xml:space="preserve">При липса на кворум, на основание чл. 214, ал. 5, във връзка с чл. 227, ал. 3 от Търговския закон, Общото събрание на облигационерите ще се проведе на </w:t>
      </w:r>
      <w:r w:rsidR="00231579">
        <w:rPr>
          <w:bCs/>
          <w:sz w:val="22"/>
          <w:szCs w:val="22"/>
          <w:lang w:val="bg-BG" w:eastAsia="bg-BG"/>
        </w:rPr>
        <w:t>18</w:t>
      </w:r>
      <w:r w:rsidRPr="0084750E">
        <w:rPr>
          <w:bCs/>
          <w:sz w:val="22"/>
          <w:szCs w:val="22"/>
          <w:lang w:val="bg-BG" w:eastAsia="bg-BG"/>
        </w:rPr>
        <w:t>.</w:t>
      </w:r>
      <w:r w:rsidR="00231579">
        <w:rPr>
          <w:bCs/>
          <w:sz w:val="22"/>
          <w:szCs w:val="22"/>
          <w:lang w:val="bg-BG" w:eastAsia="bg-BG"/>
        </w:rPr>
        <w:t>10</w:t>
      </w:r>
      <w:r w:rsidRPr="0084750E">
        <w:rPr>
          <w:bCs/>
          <w:sz w:val="22"/>
          <w:szCs w:val="22"/>
          <w:lang w:val="bg-BG" w:eastAsia="bg-BG"/>
        </w:rPr>
        <w:t>.2024 г. от 13.30 часа на същото място и при същия дневен ред, независимо от представените на Общото събрание облигации.</w:t>
      </w:r>
    </w:p>
    <w:p w14:paraId="1A8DB173" w14:textId="77777777" w:rsidR="00473617" w:rsidRPr="00160242" w:rsidRDefault="00473617" w:rsidP="00473617">
      <w:pPr>
        <w:jc w:val="both"/>
        <w:rPr>
          <w:b/>
          <w:sz w:val="22"/>
          <w:szCs w:val="22"/>
          <w:lang w:val="bg-BG" w:eastAsia="bg-BG"/>
        </w:rPr>
      </w:pPr>
    </w:p>
    <w:p w14:paraId="30F77096" w14:textId="77777777" w:rsidR="00020A26" w:rsidRPr="00020A26" w:rsidRDefault="00020A26" w:rsidP="007A283C">
      <w:pPr>
        <w:ind w:right="11" w:firstLine="720"/>
        <w:jc w:val="both"/>
        <w:rPr>
          <w:color w:val="000000"/>
          <w:sz w:val="22"/>
          <w:szCs w:val="22"/>
          <w:lang w:val="en-US"/>
        </w:rPr>
      </w:pPr>
      <w:proofErr w:type="spellStart"/>
      <w:r w:rsidRPr="00020A26">
        <w:rPr>
          <w:color w:val="000000"/>
          <w:sz w:val="22"/>
          <w:szCs w:val="22"/>
          <w:lang w:val="en-US"/>
        </w:rPr>
        <w:t>Пълномощникът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е </w:t>
      </w:r>
      <w:proofErr w:type="spellStart"/>
      <w:r w:rsidRPr="00020A26">
        <w:rPr>
          <w:color w:val="000000"/>
          <w:sz w:val="22"/>
          <w:szCs w:val="22"/>
          <w:lang w:val="en-US"/>
        </w:rPr>
        <w:t>длъжен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да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гласува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по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горепосочения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начин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. В </w:t>
      </w:r>
      <w:proofErr w:type="spellStart"/>
      <w:r w:rsidRPr="00020A26">
        <w:rPr>
          <w:color w:val="000000"/>
          <w:sz w:val="22"/>
          <w:szCs w:val="22"/>
          <w:lang w:val="en-US"/>
        </w:rPr>
        <w:t>случаите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на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инструкции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за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гласуване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„</w:t>
      </w:r>
      <w:proofErr w:type="spellStart"/>
      <w:r w:rsidRPr="00020A26">
        <w:rPr>
          <w:color w:val="000000"/>
          <w:sz w:val="22"/>
          <w:szCs w:val="22"/>
          <w:lang w:val="en-US"/>
        </w:rPr>
        <w:t>против</w:t>
      </w:r>
      <w:proofErr w:type="spellEnd"/>
      <w:r w:rsidRPr="00020A26">
        <w:rPr>
          <w:color w:val="000000"/>
          <w:sz w:val="22"/>
          <w:szCs w:val="22"/>
          <w:lang w:val="en-US"/>
        </w:rPr>
        <w:t>”, „</w:t>
      </w:r>
      <w:proofErr w:type="spellStart"/>
      <w:r w:rsidRPr="00020A26">
        <w:rPr>
          <w:color w:val="000000"/>
          <w:sz w:val="22"/>
          <w:szCs w:val="22"/>
          <w:lang w:val="en-US"/>
        </w:rPr>
        <w:t>по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своя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преценка</w:t>
      </w:r>
      <w:proofErr w:type="spellEnd"/>
      <w:r w:rsidRPr="00020A26">
        <w:rPr>
          <w:color w:val="000000"/>
          <w:sz w:val="22"/>
          <w:szCs w:val="22"/>
          <w:lang w:val="en-US"/>
        </w:rPr>
        <w:t>” и „</w:t>
      </w:r>
      <w:proofErr w:type="spellStart"/>
      <w:r w:rsidRPr="00020A26">
        <w:rPr>
          <w:color w:val="000000"/>
          <w:sz w:val="22"/>
          <w:szCs w:val="22"/>
          <w:lang w:val="en-US"/>
        </w:rPr>
        <w:t>въздържал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се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” </w:t>
      </w:r>
      <w:proofErr w:type="spellStart"/>
      <w:r w:rsidRPr="00020A26">
        <w:rPr>
          <w:color w:val="000000"/>
          <w:sz w:val="22"/>
          <w:szCs w:val="22"/>
          <w:lang w:val="en-US"/>
        </w:rPr>
        <w:t>пълномощникът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u w:val="single"/>
          <w:lang w:val="en-US"/>
        </w:rPr>
        <w:t>има</w:t>
      </w:r>
      <w:proofErr w:type="spellEnd"/>
      <w:r w:rsidRPr="00020A26">
        <w:rPr>
          <w:color w:val="000000"/>
          <w:sz w:val="22"/>
          <w:szCs w:val="22"/>
          <w:u w:val="single"/>
          <w:lang w:val="en-US"/>
        </w:rPr>
        <w:t>/</w:t>
      </w:r>
      <w:proofErr w:type="spellStart"/>
      <w:r w:rsidRPr="00020A26">
        <w:rPr>
          <w:color w:val="000000"/>
          <w:sz w:val="22"/>
          <w:szCs w:val="22"/>
          <w:u w:val="single"/>
          <w:lang w:val="en-US"/>
        </w:rPr>
        <w:t>няма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право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да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прави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допълнителни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предложения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по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точките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от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дневния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ред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по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своя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преценка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. </w:t>
      </w:r>
      <w:proofErr w:type="spellStart"/>
      <w:r w:rsidRPr="00020A26">
        <w:rPr>
          <w:color w:val="000000"/>
          <w:sz w:val="22"/>
          <w:szCs w:val="22"/>
          <w:lang w:val="en-US"/>
        </w:rPr>
        <w:t>Упълномощаването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u w:val="single"/>
          <w:lang w:val="en-US"/>
        </w:rPr>
        <w:t>обхваща</w:t>
      </w:r>
      <w:proofErr w:type="spellEnd"/>
      <w:r w:rsidRPr="00020A26">
        <w:rPr>
          <w:color w:val="000000"/>
          <w:sz w:val="22"/>
          <w:szCs w:val="22"/>
          <w:u w:val="single"/>
          <w:lang w:val="en-US"/>
        </w:rPr>
        <w:t>/</w:t>
      </w:r>
      <w:proofErr w:type="spellStart"/>
      <w:r w:rsidRPr="00020A26">
        <w:rPr>
          <w:color w:val="000000"/>
          <w:sz w:val="22"/>
          <w:szCs w:val="22"/>
          <w:u w:val="single"/>
          <w:lang w:val="en-US"/>
        </w:rPr>
        <w:t>не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u w:val="single"/>
          <w:lang w:val="en-US"/>
        </w:rPr>
        <w:t>обхваща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въпроси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020A26">
        <w:rPr>
          <w:color w:val="000000"/>
          <w:sz w:val="22"/>
          <w:szCs w:val="22"/>
          <w:lang w:val="en-US"/>
        </w:rPr>
        <w:t>които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са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включени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в </w:t>
      </w:r>
      <w:proofErr w:type="spellStart"/>
      <w:r w:rsidRPr="00020A26">
        <w:rPr>
          <w:color w:val="000000"/>
          <w:sz w:val="22"/>
          <w:szCs w:val="22"/>
          <w:lang w:val="en-US"/>
        </w:rPr>
        <w:t>дневния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ред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при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условията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на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чл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. 231, ал.1 </w:t>
      </w:r>
      <w:proofErr w:type="spellStart"/>
      <w:r w:rsidRPr="00020A26">
        <w:rPr>
          <w:color w:val="000000"/>
          <w:sz w:val="22"/>
          <w:szCs w:val="22"/>
          <w:lang w:val="en-US"/>
        </w:rPr>
        <w:t>от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ТЗ и </w:t>
      </w:r>
      <w:proofErr w:type="spellStart"/>
      <w:r w:rsidRPr="00020A26">
        <w:rPr>
          <w:color w:val="000000"/>
          <w:sz w:val="22"/>
          <w:szCs w:val="22"/>
          <w:lang w:val="en-US"/>
        </w:rPr>
        <w:t>не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са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съобщени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и </w:t>
      </w:r>
      <w:proofErr w:type="spellStart"/>
      <w:r w:rsidRPr="00020A26">
        <w:rPr>
          <w:color w:val="000000"/>
          <w:sz w:val="22"/>
          <w:szCs w:val="22"/>
          <w:lang w:val="en-US"/>
        </w:rPr>
        <w:t>обявени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и </w:t>
      </w:r>
      <w:proofErr w:type="spellStart"/>
      <w:r w:rsidRPr="00020A26">
        <w:rPr>
          <w:color w:val="000000"/>
          <w:sz w:val="22"/>
          <w:szCs w:val="22"/>
          <w:lang w:val="en-US"/>
        </w:rPr>
        <w:t>съгласно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чл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. 223 и </w:t>
      </w:r>
      <w:proofErr w:type="spellStart"/>
      <w:r w:rsidRPr="00020A26">
        <w:rPr>
          <w:color w:val="000000"/>
          <w:sz w:val="22"/>
          <w:szCs w:val="22"/>
          <w:lang w:val="en-US"/>
        </w:rPr>
        <w:t>чл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. 223а </w:t>
      </w:r>
      <w:proofErr w:type="spellStart"/>
      <w:r w:rsidRPr="00020A26">
        <w:rPr>
          <w:color w:val="000000"/>
          <w:sz w:val="22"/>
          <w:szCs w:val="22"/>
          <w:lang w:val="en-US"/>
        </w:rPr>
        <w:t>от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ТЗ. В </w:t>
      </w:r>
      <w:proofErr w:type="spellStart"/>
      <w:r w:rsidRPr="00020A26">
        <w:rPr>
          <w:color w:val="000000"/>
          <w:sz w:val="22"/>
          <w:szCs w:val="22"/>
          <w:lang w:val="en-US"/>
        </w:rPr>
        <w:t>случаите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по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чл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. 231, ал.1 </w:t>
      </w:r>
      <w:proofErr w:type="spellStart"/>
      <w:r w:rsidRPr="00020A26">
        <w:rPr>
          <w:color w:val="000000"/>
          <w:sz w:val="22"/>
          <w:szCs w:val="22"/>
          <w:lang w:val="en-US"/>
        </w:rPr>
        <w:t>от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ТЗ </w:t>
      </w:r>
      <w:proofErr w:type="spellStart"/>
      <w:r w:rsidRPr="00020A26">
        <w:rPr>
          <w:color w:val="000000"/>
          <w:sz w:val="22"/>
          <w:szCs w:val="22"/>
          <w:lang w:val="en-US"/>
        </w:rPr>
        <w:t>пълномощникът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u w:val="single"/>
          <w:lang w:val="en-US"/>
        </w:rPr>
        <w:t>има</w:t>
      </w:r>
      <w:proofErr w:type="spellEnd"/>
      <w:r w:rsidRPr="00020A26">
        <w:rPr>
          <w:color w:val="000000"/>
          <w:sz w:val="22"/>
          <w:szCs w:val="22"/>
          <w:u w:val="single"/>
          <w:lang w:val="en-US"/>
        </w:rPr>
        <w:t>/</w:t>
      </w:r>
      <w:proofErr w:type="spellStart"/>
      <w:r w:rsidRPr="00020A26">
        <w:rPr>
          <w:color w:val="000000"/>
          <w:sz w:val="22"/>
          <w:szCs w:val="22"/>
          <w:u w:val="single"/>
          <w:lang w:val="en-US"/>
        </w:rPr>
        <w:t>няма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право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на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собствена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преценка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дали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да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гласува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и </w:t>
      </w:r>
      <w:proofErr w:type="spellStart"/>
      <w:r w:rsidRPr="00020A26">
        <w:rPr>
          <w:color w:val="000000"/>
          <w:sz w:val="22"/>
          <w:szCs w:val="22"/>
          <w:lang w:val="en-US"/>
        </w:rPr>
        <w:t>по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какъв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начин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. В </w:t>
      </w:r>
      <w:proofErr w:type="spellStart"/>
      <w:r w:rsidRPr="00020A26">
        <w:rPr>
          <w:color w:val="000000"/>
          <w:sz w:val="22"/>
          <w:szCs w:val="22"/>
          <w:lang w:val="en-US"/>
        </w:rPr>
        <w:t>случаите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по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чл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. 223а </w:t>
      </w:r>
      <w:proofErr w:type="spellStart"/>
      <w:r w:rsidRPr="00020A26">
        <w:rPr>
          <w:color w:val="000000"/>
          <w:sz w:val="22"/>
          <w:szCs w:val="22"/>
          <w:lang w:val="en-US"/>
        </w:rPr>
        <w:t>от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ТЗ </w:t>
      </w:r>
      <w:proofErr w:type="spellStart"/>
      <w:r w:rsidRPr="00020A26">
        <w:rPr>
          <w:color w:val="000000"/>
          <w:sz w:val="22"/>
          <w:szCs w:val="22"/>
          <w:lang w:val="en-US"/>
        </w:rPr>
        <w:t>пълномощникът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u w:val="single"/>
          <w:lang w:val="en-US"/>
        </w:rPr>
        <w:t>има</w:t>
      </w:r>
      <w:proofErr w:type="spellEnd"/>
      <w:r w:rsidRPr="00020A26">
        <w:rPr>
          <w:color w:val="000000"/>
          <w:sz w:val="22"/>
          <w:szCs w:val="22"/>
          <w:u w:val="single"/>
          <w:lang w:val="en-US"/>
        </w:rPr>
        <w:t>/</w:t>
      </w:r>
      <w:proofErr w:type="spellStart"/>
      <w:r w:rsidRPr="00020A26">
        <w:rPr>
          <w:color w:val="000000"/>
          <w:sz w:val="22"/>
          <w:szCs w:val="22"/>
          <w:u w:val="single"/>
          <w:lang w:val="en-US"/>
        </w:rPr>
        <w:t>няма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право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на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собствена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преценка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дали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да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гласува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и </w:t>
      </w:r>
      <w:proofErr w:type="spellStart"/>
      <w:r w:rsidRPr="00020A26">
        <w:rPr>
          <w:color w:val="000000"/>
          <w:sz w:val="22"/>
          <w:szCs w:val="22"/>
          <w:lang w:val="en-US"/>
        </w:rPr>
        <w:t>по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какъв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начин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020A26">
        <w:rPr>
          <w:color w:val="000000"/>
          <w:sz w:val="22"/>
          <w:szCs w:val="22"/>
          <w:lang w:val="en-US"/>
        </w:rPr>
        <w:t>както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и </w:t>
      </w:r>
      <w:proofErr w:type="spellStart"/>
      <w:r w:rsidRPr="00020A26">
        <w:rPr>
          <w:color w:val="000000"/>
          <w:sz w:val="22"/>
          <w:szCs w:val="22"/>
          <w:u w:val="single"/>
          <w:lang w:val="en-US"/>
        </w:rPr>
        <w:t>да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u w:val="single"/>
          <w:lang w:val="en-US"/>
        </w:rPr>
        <w:t>прави</w:t>
      </w:r>
      <w:proofErr w:type="spellEnd"/>
      <w:r w:rsidRPr="00020A26">
        <w:rPr>
          <w:color w:val="000000"/>
          <w:sz w:val="22"/>
          <w:szCs w:val="22"/>
          <w:u w:val="single"/>
          <w:lang w:val="en-US"/>
        </w:rPr>
        <w:t>/</w:t>
      </w:r>
      <w:proofErr w:type="spellStart"/>
      <w:r w:rsidRPr="00020A26">
        <w:rPr>
          <w:color w:val="000000"/>
          <w:sz w:val="22"/>
          <w:szCs w:val="22"/>
          <w:u w:val="single"/>
          <w:lang w:val="en-US"/>
        </w:rPr>
        <w:t>да</w:t>
      </w:r>
      <w:proofErr w:type="spellEnd"/>
      <w:r w:rsidRPr="00020A26">
        <w:rPr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u w:val="single"/>
          <w:lang w:val="en-US"/>
        </w:rPr>
        <w:t>не</w:t>
      </w:r>
      <w:proofErr w:type="spellEnd"/>
      <w:r w:rsidRPr="00020A26">
        <w:rPr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u w:val="single"/>
          <w:lang w:val="en-US"/>
        </w:rPr>
        <w:t>прави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предложения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за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решения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по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допълнително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включените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въпроси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в </w:t>
      </w:r>
      <w:proofErr w:type="spellStart"/>
      <w:r w:rsidRPr="00020A26">
        <w:rPr>
          <w:color w:val="000000"/>
          <w:sz w:val="22"/>
          <w:szCs w:val="22"/>
          <w:lang w:val="en-US"/>
        </w:rPr>
        <w:t>дневния</w:t>
      </w:r>
      <w:proofErr w:type="spellEnd"/>
      <w:r w:rsidRPr="00020A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20A26">
        <w:rPr>
          <w:color w:val="000000"/>
          <w:sz w:val="22"/>
          <w:szCs w:val="22"/>
          <w:lang w:val="en-US"/>
        </w:rPr>
        <w:t>ред</w:t>
      </w:r>
      <w:proofErr w:type="spellEnd"/>
      <w:r w:rsidRPr="00020A26">
        <w:rPr>
          <w:color w:val="000000"/>
          <w:sz w:val="22"/>
          <w:szCs w:val="22"/>
          <w:lang w:val="en-US"/>
        </w:rPr>
        <w:t>.</w:t>
      </w:r>
      <w:r w:rsidRPr="00020A26">
        <w:rPr>
          <w:i/>
          <w:color w:val="000000"/>
          <w:sz w:val="22"/>
          <w:szCs w:val="22"/>
          <w:lang w:val="en-US"/>
        </w:rPr>
        <w:t xml:space="preserve"> </w:t>
      </w:r>
    </w:p>
    <w:p w14:paraId="0432D177" w14:textId="77777777" w:rsidR="00671C88" w:rsidRPr="00160242" w:rsidRDefault="00671C88" w:rsidP="00671C88">
      <w:pPr>
        <w:ind w:right="11"/>
        <w:jc w:val="both"/>
        <w:rPr>
          <w:color w:val="000000"/>
          <w:sz w:val="22"/>
          <w:szCs w:val="22"/>
          <w:lang w:val="bg-BG"/>
        </w:rPr>
      </w:pPr>
    </w:p>
    <w:p w14:paraId="2C9A73AF" w14:textId="77777777" w:rsidR="00671C88" w:rsidRPr="00160242" w:rsidRDefault="00671C88" w:rsidP="00671C88">
      <w:pPr>
        <w:ind w:right="11" w:hanging="90"/>
        <w:jc w:val="both"/>
        <w:rPr>
          <w:sz w:val="22"/>
          <w:szCs w:val="22"/>
          <w:lang w:val="bg-BG"/>
        </w:rPr>
      </w:pPr>
      <w:r w:rsidRPr="00160242">
        <w:rPr>
          <w:color w:val="000000"/>
          <w:sz w:val="22"/>
          <w:szCs w:val="22"/>
          <w:lang w:val="bg-BG"/>
        </w:rPr>
        <w:t xml:space="preserve"> </w:t>
      </w:r>
      <w:r w:rsidRPr="00160242">
        <w:rPr>
          <w:color w:val="000000"/>
          <w:sz w:val="22"/>
          <w:szCs w:val="22"/>
          <w:lang w:val="bg-BG"/>
        </w:rPr>
        <w:tab/>
        <w:t xml:space="preserve">      </w:t>
      </w:r>
      <w:r w:rsidRPr="00160242">
        <w:rPr>
          <w:sz w:val="22"/>
          <w:szCs w:val="22"/>
          <w:lang w:val="bg-BG"/>
        </w:rPr>
        <w:t>Преупълномощаването с изброените по-горе права е нищожно.</w:t>
      </w:r>
    </w:p>
    <w:p w14:paraId="3C54D5EB" w14:textId="77777777" w:rsidR="00671C88" w:rsidRPr="00160242" w:rsidRDefault="00671C88" w:rsidP="00671C88">
      <w:pPr>
        <w:ind w:right="11"/>
        <w:jc w:val="both"/>
        <w:rPr>
          <w:color w:val="000000"/>
          <w:sz w:val="22"/>
          <w:szCs w:val="22"/>
          <w:lang w:val="bg-BG"/>
        </w:rPr>
      </w:pPr>
      <w:r w:rsidRPr="00160242">
        <w:rPr>
          <w:color w:val="000000"/>
          <w:sz w:val="22"/>
          <w:szCs w:val="22"/>
          <w:lang w:val="bg-BG"/>
        </w:rPr>
        <w:t xml:space="preserve">                                               </w:t>
      </w:r>
    </w:p>
    <w:p w14:paraId="1D9F6DF1" w14:textId="77777777" w:rsidR="00671C88" w:rsidRPr="00160242" w:rsidRDefault="00671C88" w:rsidP="00671C88">
      <w:pPr>
        <w:ind w:right="11"/>
        <w:jc w:val="both"/>
        <w:rPr>
          <w:color w:val="000000"/>
          <w:sz w:val="22"/>
          <w:szCs w:val="22"/>
          <w:lang w:val="bg-BG"/>
        </w:rPr>
      </w:pPr>
    </w:p>
    <w:p w14:paraId="08497AAA" w14:textId="77777777" w:rsidR="00671C88" w:rsidRPr="00160242" w:rsidRDefault="008C7A5B" w:rsidP="00671C88">
      <w:pPr>
        <w:ind w:right="11"/>
        <w:jc w:val="both"/>
        <w:rPr>
          <w:color w:val="000000"/>
          <w:sz w:val="22"/>
          <w:szCs w:val="22"/>
          <w:lang w:val="en-US"/>
        </w:rPr>
      </w:pPr>
      <w:r w:rsidRPr="00160242">
        <w:rPr>
          <w:color w:val="000000"/>
          <w:sz w:val="22"/>
          <w:szCs w:val="22"/>
          <w:lang w:val="bg-BG"/>
        </w:rPr>
        <w:t>Дата</w:t>
      </w:r>
      <w:r w:rsidRPr="00160242">
        <w:rPr>
          <w:color w:val="000000"/>
          <w:sz w:val="22"/>
          <w:szCs w:val="22"/>
          <w:lang w:val="en-US"/>
        </w:rPr>
        <w:t>:…………..</w:t>
      </w:r>
    </w:p>
    <w:p w14:paraId="05F38382" w14:textId="77777777" w:rsidR="008C7A5B" w:rsidRPr="00160242" w:rsidRDefault="008C7A5B" w:rsidP="00671C88">
      <w:pPr>
        <w:ind w:right="11"/>
        <w:jc w:val="both"/>
        <w:rPr>
          <w:color w:val="000000"/>
          <w:sz w:val="22"/>
          <w:szCs w:val="22"/>
          <w:lang w:val="en-US"/>
        </w:rPr>
      </w:pPr>
      <w:r w:rsidRPr="00160242">
        <w:rPr>
          <w:color w:val="000000"/>
          <w:sz w:val="22"/>
          <w:szCs w:val="22"/>
          <w:lang w:val="bg-BG"/>
        </w:rPr>
        <w:t>Град</w:t>
      </w:r>
      <w:r w:rsidRPr="00160242">
        <w:rPr>
          <w:color w:val="000000"/>
          <w:sz w:val="22"/>
          <w:szCs w:val="22"/>
          <w:lang w:val="en-US"/>
        </w:rPr>
        <w:t>:…………..</w:t>
      </w:r>
    </w:p>
    <w:p w14:paraId="6A08CB18" w14:textId="77777777" w:rsidR="00671C88" w:rsidRPr="00160242" w:rsidRDefault="00671C88" w:rsidP="00671C88">
      <w:pPr>
        <w:ind w:right="11"/>
        <w:jc w:val="both"/>
        <w:rPr>
          <w:color w:val="000000"/>
          <w:sz w:val="22"/>
          <w:szCs w:val="22"/>
          <w:lang w:val="bg-BG"/>
        </w:rPr>
      </w:pPr>
    </w:p>
    <w:p w14:paraId="6E6452C0" w14:textId="77777777" w:rsidR="00671C88" w:rsidRPr="00160242" w:rsidRDefault="00671C88" w:rsidP="00671C88">
      <w:pPr>
        <w:ind w:right="11"/>
        <w:jc w:val="both"/>
        <w:rPr>
          <w:color w:val="000000"/>
          <w:sz w:val="22"/>
          <w:szCs w:val="22"/>
          <w:lang w:val="bg-BG"/>
        </w:rPr>
      </w:pPr>
    </w:p>
    <w:p w14:paraId="19C77355" w14:textId="77777777" w:rsidR="00671C88" w:rsidRPr="00160242" w:rsidRDefault="00671C88" w:rsidP="00671C88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bg-BG"/>
        </w:rPr>
      </w:pPr>
      <w:r w:rsidRPr="00160242">
        <w:rPr>
          <w:b/>
          <w:bCs/>
          <w:color w:val="000000"/>
          <w:sz w:val="22"/>
          <w:szCs w:val="22"/>
          <w:lang w:val="bg-BG"/>
        </w:rPr>
        <w:tab/>
      </w:r>
      <w:r w:rsidRPr="00160242">
        <w:rPr>
          <w:b/>
          <w:bCs/>
          <w:color w:val="000000"/>
          <w:sz w:val="22"/>
          <w:szCs w:val="22"/>
          <w:lang w:val="bg-BG"/>
        </w:rPr>
        <w:tab/>
      </w:r>
      <w:r w:rsidRPr="00160242">
        <w:rPr>
          <w:b/>
          <w:bCs/>
          <w:color w:val="000000"/>
          <w:sz w:val="22"/>
          <w:szCs w:val="22"/>
          <w:lang w:val="bg-BG"/>
        </w:rPr>
        <w:tab/>
      </w:r>
      <w:r w:rsidRPr="00160242">
        <w:rPr>
          <w:b/>
          <w:bCs/>
          <w:color w:val="000000"/>
          <w:sz w:val="22"/>
          <w:szCs w:val="22"/>
          <w:lang w:val="bg-BG"/>
        </w:rPr>
        <w:tab/>
        <w:t xml:space="preserve">                                УПЪЛНОМОЩИТЕЛ</w:t>
      </w:r>
      <w:r w:rsidR="00473617" w:rsidRPr="00160242">
        <w:rPr>
          <w:b/>
          <w:bCs/>
          <w:color w:val="000000"/>
          <w:sz w:val="22"/>
          <w:szCs w:val="22"/>
          <w:lang w:val="en-US"/>
        </w:rPr>
        <w:t>(</w:t>
      </w:r>
      <w:r w:rsidRPr="00160242">
        <w:rPr>
          <w:b/>
          <w:bCs/>
          <w:color w:val="000000"/>
          <w:sz w:val="22"/>
          <w:szCs w:val="22"/>
          <w:lang w:val="bg-BG"/>
        </w:rPr>
        <w:t>И</w:t>
      </w:r>
      <w:r w:rsidR="00473617" w:rsidRPr="00160242">
        <w:rPr>
          <w:b/>
          <w:bCs/>
          <w:color w:val="000000"/>
          <w:sz w:val="22"/>
          <w:szCs w:val="22"/>
          <w:lang w:val="en-US"/>
        </w:rPr>
        <w:t>)</w:t>
      </w:r>
      <w:r w:rsidRPr="00160242">
        <w:rPr>
          <w:b/>
          <w:bCs/>
          <w:color w:val="000000"/>
          <w:sz w:val="22"/>
          <w:szCs w:val="22"/>
          <w:lang w:val="bg-BG"/>
        </w:rPr>
        <w:t>:</w:t>
      </w:r>
    </w:p>
    <w:p w14:paraId="13A046CB" w14:textId="77777777" w:rsidR="00671C88" w:rsidRPr="00160242" w:rsidRDefault="00671C88" w:rsidP="00671C88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bg-BG"/>
        </w:rPr>
      </w:pPr>
      <w:r w:rsidRPr="00160242">
        <w:rPr>
          <w:b/>
          <w:bCs/>
          <w:color w:val="000000"/>
          <w:sz w:val="22"/>
          <w:szCs w:val="22"/>
          <w:lang w:val="bg-BG"/>
        </w:rPr>
        <w:tab/>
      </w:r>
    </w:p>
    <w:p w14:paraId="06C89518" w14:textId="77777777" w:rsidR="00671C88" w:rsidRPr="00160242" w:rsidRDefault="00671C88" w:rsidP="00671C88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bg-BG"/>
        </w:rPr>
      </w:pPr>
      <w:r w:rsidRPr="00160242">
        <w:rPr>
          <w:b/>
          <w:bCs/>
          <w:color w:val="000000"/>
          <w:sz w:val="22"/>
          <w:szCs w:val="22"/>
          <w:lang w:val="bg-BG"/>
        </w:rPr>
        <w:t xml:space="preserve">                                                                                                                              ______________</w:t>
      </w:r>
    </w:p>
    <w:p w14:paraId="580C67CC" w14:textId="77777777" w:rsidR="00671C88" w:rsidRPr="00B55422" w:rsidRDefault="006C7424" w:rsidP="00B55422">
      <w:pPr>
        <w:rPr>
          <w:sz w:val="22"/>
          <w:szCs w:val="22"/>
          <w:lang w:val="bg-BG"/>
        </w:rPr>
      </w:pPr>
      <w:r w:rsidRPr="00160242">
        <w:rPr>
          <w:b/>
          <w:bCs/>
          <w:color w:val="000000"/>
          <w:sz w:val="22"/>
          <w:szCs w:val="22"/>
          <w:lang w:val="bg-BG"/>
        </w:rPr>
        <w:t xml:space="preserve">                                                                                                                    /Име и фамилия и подпис/</w:t>
      </w:r>
      <w:r w:rsidR="00671C88" w:rsidRPr="00160242">
        <w:rPr>
          <w:b/>
          <w:bCs/>
          <w:color w:val="000000"/>
          <w:sz w:val="22"/>
          <w:szCs w:val="22"/>
          <w:lang w:val="bg-BG"/>
        </w:rPr>
        <w:t xml:space="preserve">    </w:t>
      </w:r>
    </w:p>
    <w:p w14:paraId="6EF6F225" w14:textId="77777777" w:rsidR="00671C88" w:rsidRPr="00160242" w:rsidRDefault="00671C88" w:rsidP="00671C88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bg-BG"/>
        </w:rPr>
      </w:pPr>
      <w:r w:rsidRPr="00160242">
        <w:rPr>
          <w:b/>
          <w:bCs/>
          <w:color w:val="000000"/>
          <w:sz w:val="22"/>
          <w:szCs w:val="22"/>
          <w:lang w:val="bg-BG"/>
        </w:rPr>
        <w:t xml:space="preserve"> </w:t>
      </w:r>
    </w:p>
    <w:p w14:paraId="12B46B02" w14:textId="77777777" w:rsidR="00671C88" w:rsidRPr="00160242" w:rsidRDefault="00671C88" w:rsidP="00671C88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bg-BG"/>
        </w:rPr>
      </w:pPr>
    </w:p>
    <w:p w14:paraId="2E79DF0E" w14:textId="77777777" w:rsidR="00671C88" w:rsidRPr="00160242" w:rsidRDefault="00671C88" w:rsidP="00671C88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bg-BG"/>
        </w:rPr>
      </w:pPr>
      <w:r w:rsidRPr="00160242">
        <w:rPr>
          <w:b/>
          <w:bCs/>
          <w:color w:val="000000"/>
          <w:sz w:val="22"/>
          <w:szCs w:val="22"/>
          <w:lang w:val="bg-BG"/>
        </w:rPr>
        <w:t xml:space="preserve">           </w:t>
      </w:r>
      <w:r w:rsidR="00B55422">
        <w:rPr>
          <w:b/>
          <w:bCs/>
          <w:color w:val="000000"/>
          <w:sz w:val="22"/>
          <w:szCs w:val="22"/>
          <w:lang w:val="bg-BG"/>
        </w:rPr>
        <w:t xml:space="preserve">                   </w:t>
      </w:r>
      <w:r w:rsidR="00B55422">
        <w:rPr>
          <w:b/>
          <w:bCs/>
          <w:color w:val="000000"/>
          <w:sz w:val="22"/>
          <w:szCs w:val="22"/>
          <w:lang w:val="bg-BG"/>
        </w:rPr>
        <w:tab/>
      </w:r>
      <w:r w:rsidR="00B55422">
        <w:rPr>
          <w:b/>
          <w:bCs/>
          <w:color w:val="000000"/>
          <w:sz w:val="22"/>
          <w:szCs w:val="22"/>
          <w:lang w:val="bg-BG"/>
        </w:rPr>
        <w:tab/>
      </w:r>
      <w:r w:rsidR="00B55422">
        <w:rPr>
          <w:b/>
          <w:bCs/>
          <w:color w:val="000000"/>
          <w:sz w:val="22"/>
          <w:szCs w:val="22"/>
          <w:lang w:val="bg-BG"/>
        </w:rPr>
        <w:tab/>
      </w:r>
      <w:r w:rsidR="00B55422">
        <w:rPr>
          <w:b/>
          <w:bCs/>
          <w:color w:val="000000"/>
          <w:sz w:val="22"/>
          <w:szCs w:val="22"/>
          <w:lang w:val="bg-BG"/>
        </w:rPr>
        <w:tab/>
      </w:r>
      <w:r w:rsidR="00B55422">
        <w:rPr>
          <w:b/>
          <w:bCs/>
          <w:color w:val="000000"/>
          <w:sz w:val="22"/>
          <w:szCs w:val="22"/>
          <w:lang w:val="bg-BG"/>
        </w:rPr>
        <w:tab/>
      </w:r>
      <w:r w:rsidR="00B55422">
        <w:rPr>
          <w:b/>
          <w:bCs/>
          <w:color w:val="000000"/>
          <w:sz w:val="22"/>
          <w:szCs w:val="22"/>
          <w:lang w:val="bg-BG"/>
        </w:rPr>
        <w:tab/>
      </w:r>
      <w:r w:rsidR="00B55422">
        <w:rPr>
          <w:b/>
          <w:bCs/>
          <w:color w:val="000000"/>
          <w:sz w:val="22"/>
          <w:szCs w:val="22"/>
          <w:lang w:val="bg-BG"/>
        </w:rPr>
        <w:tab/>
      </w:r>
      <w:r w:rsidR="00B55422">
        <w:rPr>
          <w:b/>
          <w:bCs/>
          <w:color w:val="000000"/>
          <w:sz w:val="22"/>
          <w:szCs w:val="22"/>
          <w:lang w:val="bg-BG"/>
        </w:rPr>
        <w:tab/>
      </w:r>
      <w:r w:rsidRPr="00160242">
        <w:rPr>
          <w:b/>
          <w:bCs/>
          <w:color w:val="000000"/>
          <w:sz w:val="22"/>
          <w:szCs w:val="22"/>
          <w:lang w:val="bg-BG"/>
        </w:rPr>
        <w:t xml:space="preserve"> ______________</w:t>
      </w:r>
    </w:p>
    <w:p w14:paraId="146EDFD3" w14:textId="77777777" w:rsidR="00671C88" w:rsidRPr="00160242" w:rsidRDefault="00671C88" w:rsidP="00671C88">
      <w:pPr>
        <w:rPr>
          <w:sz w:val="22"/>
          <w:szCs w:val="22"/>
          <w:lang w:val="bg-BG"/>
        </w:rPr>
      </w:pPr>
      <w:r w:rsidRPr="00160242">
        <w:rPr>
          <w:b/>
          <w:bCs/>
          <w:color w:val="000000"/>
          <w:sz w:val="22"/>
          <w:szCs w:val="22"/>
          <w:lang w:val="bg-BG"/>
        </w:rPr>
        <w:t xml:space="preserve">                                                                                            </w:t>
      </w:r>
      <w:r w:rsidR="006C7424" w:rsidRPr="00160242">
        <w:rPr>
          <w:b/>
          <w:bCs/>
          <w:color w:val="000000"/>
          <w:sz w:val="22"/>
          <w:szCs w:val="22"/>
          <w:lang w:val="bg-BG"/>
        </w:rPr>
        <w:t xml:space="preserve">                        </w:t>
      </w:r>
      <w:r w:rsidRPr="00160242">
        <w:rPr>
          <w:b/>
          <w:bCs/>
          <w:color w:val="000000"/>
          <w:sz w:val="22"/>
          <w:szCs w:val="22"/>
          <w:lang w:val="bg-BG"/>
        </w:rPr>
        <w:t>/</w:t>
      </w:r>
      <w:r w:rsidR="006C7424" w:rsidRPr="00160242">
        <w:rPr>
          <w:b/>
          <w:bCs/>
          <w:color w:val="000000"/>
          <w:sz w:val="22"/>
          <w:szCs w:val="22"/>
          <w:lang w:val="bg-BG"/>
        </w:rPr>
        <w:t>Име и фамилия и подпис</w:t>
      </w:r>
      <w:r w:rsidRPr="00160242">
        <w:rPr>
          <w:b/>
          <w:bCs/>
          <w:color w:val="000000"/>
          <w:sz w:val="22"/>
          <w:szCs w:val="22"/>
          <w:lang w:val="bg-BG"/>
        </w:rPr>
        <w:t>/</w:t>
      </w:r>
    </w:p>
    <w:p w14:paraId="56329736" w14:textId="77777777" w:rsidR="00922E1D" w:rsidRPr="00491052" w:rsidRDefault="00922E1D">
      <w:pPr>
        <w:rPr>
          <w:lang w:val="bg-BG"/>
        </w:rPr>
      </w:pPr>
    </w:p>
    <w:sectPr w:rsidR="00922E1D" w:rsidRPr="00491052" w:rsidSect="00D857D7">
      <w:footerReference w:type="default" r:id="rId7"/>
      <w:pgSz w:w="11906" w:h="16838" w:code="9"/>
      <w:pgMar w:top="851" w:right="851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82271" w14:textId="77777777" w:rsidR="00513190" w:rsidRDefault="00513190" w:rsidP="004D3FCA">
      <w:r>
        <w:separator/>
      </w:r>
    </w:p>
  </w:endnote>
  <w:endnote w:type="continuationSeparator" w:id="0">
    <w:p w14:paraId="54CC06B9" w14:textId="77777777" w:rsidR="00513190" w:rsidRDefault="00513190" w:rsidP="004D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7093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F00CE8" w14:textId="02B3A1B6" w:rsidR="00231579" w:rsidRDefault="002315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1EF3D1" w14:textId="77777777" w:rsidR="00231579" w:rsidRDefault="00231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0228D" w14:textId="77777777" w:rsidR="00513190" w:rsidRDefault="00513190" w:rsidP="004D3FCA">
      <w:r>
        <w:separator/>
      </w:r>
    </w:p>
  </w:footnote>
  <w:footnote w:type="continuationSeparator" w:id="0">
    <w:p w14:paraId="14F56E79" w14:textId="77777777" w:rsidR="00513190" w:rsidRDefault="00513190" w:rsidP="004D3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A2AF6"/>
    <w:multiLevelType w:val="hybridMultilevel"/>
    <w:tmpl w:val="99F4D598"/>
    <w:lvl w:ilvl="0" w:tplc="C4CEB8A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A386A"/>
    <w:multiLevelType w:val="hybridMultilevel"/>
    <w:tmpl w:val="A1DE2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44464"/>
    <w:multiLevelType w:val="hybridMultilevel"/>
    <w:tmpl w:val="5BFA0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C7963"/>
    <w:multiLevelType w:val="hybridMultilevel"/>
    <w:tmpl w:val="B082051A"/>
    <w:lvl w:ilvl="0" w:tplc="7E62D6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7A3028"/>
    <w:multiLevelType w:val="hybridMultilevel"/>
    <w:tmpl w:val="4BC8A64C"/>
    <w:lvl w:ilvl="0" w:tplc="D8BAED4E">
      <w:start w:val="6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no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83DB8"/>
    <w:multiLevelType w:val="hybridMultilevel"/>
    <w:tmpl w:val="83BE8328"/>
    <w:lvl w:ilvl="0" w:tplc="04882B1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9A702E8"/>
    <w:multiLevelType w:val="hybridMultilevel"/>
    <w:tmpl w:val="94C6DB76"/>
    <w:lvl w:ilvl="0" w:tplc="DEAE72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4878869">
    <w:abstractNumId w:val="3"/>
  </w:num>
  <w:num w:numId="2" w16cid:durableId="1256866968">
    <w:abstractNumId w:val="1"/>
  </w:num>
  <w:num w:numId="3" w16cid:durableId="830096447">
    <w:abstractNumId w:val="5"/>
  </w:num>
  <w:num w:numId="4" w16cid:durableId="1417750188">
    <w:abstractNumId w:val="4"/>
  </w:num>
  <w:num w:numId="5" w16cid:durableId="851989642">
    <w:abstractNumId w:val="2"/>
  </w:num>
  <w:num w:numId="6" w16cid:durableId="1257054294">
    <w:abstractNumId w:val="0"/>
  </w:num>
  <w:num w:numId="7" w16cid:durableId="2106148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88"/>
    <w:rsid w:val="00020A26"/>
    <w:rsid w:val="00021758"/>
    <w:rsid w:val="000C0977"/>
    <w:rsid w:val="00153C3B"/>
    <w:rsid w:val="00160242"/>
    <w:rsid w:val="001A76DC"/>
    <w:rsid w:val="00231579"/>
    <w:rsid w:val="00461E05"/>
    <w:rsid w:val="00473617"/>
    <w:rsid w:val="00491052"/>
    <w:rsid w:val="004D3FCA"/>
    <w:rsid w:val="00513190"/>
    <w:rsid w:val="006260A2"/>
    <w:rsid w:val="00671C88"/>
    <w:rsid w:val="006C7424"/>
    <w:rsid w:val="006D108F"/>
    <w:rsid w:val="007A283C"/>
    <w:rsid w:val="007D7654"/>
    <w:rsid w:val="00837878"/>
    <w:rsid w:val="0084750E"/>
    <w:rsid w:val="008C7A5B"/>
    <w:rsid w:val="008F6D95"/>
    <w:rsid w:val="00922E1D"/>
    <w:rsid w:val="009754CF"/>
    <w:rsid w:val="00A60FA3"/>
    <w:rsid w:val="00B013D2"/>
    <w:rsid w:val="00B55422"/>
    <w:rsid w:val="00C314C1"/>
    <w:rsid w:val="00C7757F"/>
    <w:rsid w:val="00CC6944"/>
    <w:rsid w:val="00D45B9A"/>
    <w:rsid w:val="00D857D7"/>
    <w:rsid w:val="00DB3268"/>
    <w:rsid w:val="00E02063"/>
    <w:rsid w:val="00EC6A2E"/>
    <w:rsid w:val="00EE2921"/>
    <w:rsid w:val="00F21791"/>
    <w:rsid w:val="00F3118B"/>
    <w:rsid w:val="00F4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B0213"/>
  <w15:chartTrackingRefBased/>
  <w15:docId w15:val="{AE5D8E19-841D-4C05-9F28-C14F208A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C88"/>
    <w:rPr>
      <w:rFonts w:ascii="Times New Roman" w:eastAsia="Times New Roman" w:hAnsi="Times New Roman"/>
      <w:lang w:val="en-AU"/>
    </w:rPr>
  </w:style>
  <w:style w:type="paragraph" w:styleId="Heading1">
    <w:name w:val="heading 1"/>
    <w:basedOn w:val="Normal"/>
    <w:next w:val="Normal"/>
    <w:link w:val="Heading1Char"/>
    <w:qFormat/>
    <w:rsid w:val="00671C88"/>
    <w:pPr>
      <w:keepNext/>
      <w:jc w:val="center"/>
      <w:outlineLvl w:val="0"/>
    </w:pPr>
    <w:rPr>
      <w:b/>
      <w:bCs/>
      <w:i/>
      <w:iCs/>
      <w:sz w:val="4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71C88"/>
    <w:rPr>
      <w:rFonts w:ascii="Times New Roman" w:eastAsia="Times New Roman" w:hAnsi="Times New Roman" w:cs="Times New Roman"/>
      <w:b/>
      <w:bCs/>
      <w:i/>
      <w:iCs/>
      <w:sz w:val="40"/>
      <w:szCs w:val="20"/>
      <w:lang w:val="bg-BG"/>
    </w:rPr>
  </w:style>
  <w:style w:type="paragraph" w:styleId="Title">
    <w:name w:val="Title"/>
    <w:basedOn w:val="Normal"/>
    <w:link w:val="TitleChar"/>
    <w:qFormat/>
    <w:rsid w:val="00671C88"/>
    <w:pPr>
      <w:ind w:right="-874"/>
      <w:jc w:val="center"/>
    </w:pPr>
    <w:rPr>
      <w:bCs/>
      <w:sz w:val="32"/>
      <w:szCs w:val="24"/>
      <w:lang w:val="bg-BG"/>
    </w:rPr>
  </w:style>
  <w:style w:type="character" w:customStyle="1" w:styleId="TitleChar">
    <w:name w:val="Title Char"/>
    <w:link w:val="Title"/>
    <w:rsid w:val="00671C88"/>
    <w:rPr>
      <w:rFonts w:ascii="Times New Roman" w:eastAsia="Times New Roman" w:hAnsi="Times New Roman" w:cs="Times New Roman"/>
      <w:bCs/>
      <w:sz w:val="32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671C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table" w:styleId="PlainTable1">
    <w:name w:val="Plain Table 1"/>
    <w:basedOn w:val="TableNormal"/>
    <w:uiPriority w:val="41"/>
    <w:rsid w:val="0047361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2">
    <w:name w:val="Table Grid2"/>
    <w:basedOn w:val="TableNormal"/>
    <w:next w:val="TableGrid"/>
    <w:uiPriority w:val="39"/>
    <w:rsid w:val="00473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73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F3118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4D3FC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FCA"/>
    <w:rPr>
      <w:rFonts w:ascii="Times New Roman" w:eastAsia="Times New Roman" w:hAnsi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D3FC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FCA"/>
    <w:rPr>
      <w:rFonts w:ascii="Times New Roman" w:eastAsia="Times New Roman" w:hAnsi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1258</Words>
  <Characters>7173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sgabrovska</dc:creator>
  <cp:keywords/>
  <cp:lastModifiedBy>Todor Todorov</cp:lastModifiedBy>
  <cp:revision>10</cp:revision>
  <dcterms:created xsi:type="dcterms:W3CDTF">2023-06-30T08:04:00Z</dcterms:created>
  <dcterms:modified xsi:type="dcterms:W3CDTF">2024-09-16T14:41:00Z</dcterms:modified>
</cp:coreProperties>
</file>