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141B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b/>
          <w:lang w:eastAsia="bg-BG"/>
        </w:rPr>
      </w:pPr>
      <w:r w:rsidRPr="00694826">
        <w:rPr>
          <w:rFonts w:ascii="Tahoma" w:eastAsia="Times New Roman" w:hAnsi="Tahoma" w:cs="Tahoma" w:hint="eastAsia"/>
          <w:b/>
          <w:lang w:eastAsia="bg-BG"/>
        </w:rPr>
        <w:t>П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Ъ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Л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Н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М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Щ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Н</w:t>
      </w:r>
      <w:r w:rsidRPr="00694826">
        <w:rPr>
          <w:rFonts w:ascii="Tahoma" w:eastAsia="Times New Roman" w:hAnsi="Tahoma" w:cs="Tahoma"/>
          <w:b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b/>
          <w:lang w:eastAsia="bg-BG"/>
        </w:rPr>
        <w:t>О</w:t>
      </w:r>
    </w:p>
    <w:p w14:paraId="5E47EF51" w14:textId="5DC52EED" w:rsid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Долуподписаният</w:t>
      </w:r>
      <w:r w:rsidRPr="00694826">
        <w:rPr>
          <w:rFonts w:ascii="Tahoma" w:eastAsia="Times New Roman" w:hAnsi="Tahoma" w:cs="Tahoma"/>
          <w:lang w:eastAsia="bg-BG"/>
        </w:rPr>
        <w:t xml:space="preserve">, …………………………,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....................., </w:t>
      </w:r>
      <w:r w:rsidRPr="00694826">
        <w:rPr>
          <w:rFonts w:ascii="Tahoma" w:eastAsia="Times New Roman" w:hAnsi="Tahoma" w:cs="Tahoma" w:hint="eastAsia"/>
          <w:lang w:eastAsia="bg-BG"/>
        </w:rPr>
        <w:t>притежаващ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л</w:t>
      </w:r>
      <w:r w:rsidRPr="00694826">
        <w:rPr>
          <w:rFonts w:ascii="Tahoma" w:eastAsia="Times New Roman" w:hAnsi="Tahoma" w:cs="Tahoma"/>
          <w:lang w:eastAsia="bg-BG"/>
        </w:rPr>
        <w:t>.</w:t>
      </w:r>
      <w:r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......................., </w:t>
      </w:r>
      <w:r w:rsidRPr="00694826">
        <w:rPr>
          <w:rFonts w:ascii="Tahoma" w:eastAsia="Times New Roman" w:hAnsi="Tahoma" w:cs="Tahoma" w:hint="eastAsia"/>
          <w:lang w:eastAsia="bg-BG"/>
        </w:rPr>
        <w:t>издадена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 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МВР</w:t>
      </w:r>
      <w:r w:rsidRPr="00694826">
        <w:rPr>
          <w:rFonts w:ascii="Tahoma" w:eastAsia="Times New Roman" w:hAnsi="Tahoma" w:cs="Tahoma"/>
          <w:lang w:eastAsia="bg-BG"/>
        </w:rPr>
        <w:t xml:space="preserve"> ....................,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...............,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>. ..........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ап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качеството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представляващ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със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седалище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управление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ул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………………</w:t>
      </w:r>
      <w:r w:rsidRPr="00694826">
        <w:rPr>
          <w:rFonts w:ascii="Tahoma" w:eastAsia="Times New Roman" w:hAnsi="Tahoma" w:cs="Tahoma"/>
          <w:lang w:eastAsia="bg-BG"/>
        </w:rPr>
        <w:t>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ет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регистрирано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Търговския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регистър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към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Агенция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вписванията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ЕИК……………</w:t>
      </w:r>
      <w:r w:rsidRPr="00694826">
        <w:rPr>
          <w:rFonts w:ascii="Tahoma" w:eastAsia="Times New Roman" w:hAnsi="Tahoma" w:cs="Tahoma"/>
          <w:lang w:eastAsia="bg-BG"/>
        </w:rPr>
        <w:t xml:space="preserve">.., </w:t>
      </w:r>
      <w:r w:rsidRPr="00694826">
        <w:rPr>
          <w:rFonts w:ascii="Tahoma" w:eastAsia="Times New Roman" w:hAnsi="Tahoma" w:cs="Tahoma" w:hint="eastAsia"/>
          <w:lang w:eastAsia="bg-BG"/>
        </w:rPr>
        <w:t>притежаващо</w:t>
      </w:r>
      <w:r w:rsidRPr="00694826">
        <w:rPr>
          <w:rFonts w:ascii="Tahoma" w:eastAsia="Times New Roman" w:hAnsi="Tahoma" w:cs="Tahoma"/>
          <w:lang w:eastAsia="bg-BG"/>
        </w:rPr>
        <w:t xml:space="preserve">   ....................... /......................./ </w:t>
      </w:r>
      <w:r w:rsidRPr="00694826">
        <w:rPr>
          <w:rFonts w:ascii="Tahoma" w:eastAsia="Times New Roman" w:hAnsi="Tahoma" w:cs="Tahoma" w:hint="eastAsia"/>
          <w:lang w:eastAsia="bg-BG"/>
        </w:rPr>
        <w:t>броя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поименни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безналични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капитала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>„БПД Индустриален фонд за недвижими имоти“ АДСИЦ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основание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116,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 xml:space="preserve">. 1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Закона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публично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предлагане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цен</w:t>
      </w:r>
      <w:r>
        <w:rPr>
          <w:rFonts w:ascii="Tahoma" w:eastAsia="Times New Roman" w:hAnsi="Tahoma" w:cs="Tahoma" w:hint="eastAsia"/>
          <w:lang w:eastAsia="bg-BG"/>
        </w:rPr>
        <w:t>н</w:t>
      </w:r>
      <w:r>
        <w:rPr>
          <w:rFonts w:ascii="Tahoma" w:eastAsia="Times New Roman" w:hAnsi="Tahoma" w:cs="Tahoma"/>
          <w:lang w:eastAsia="bg-BG"/>
        </w:rPr>
        <w:t>и книжа</w:t>
      </w:r>
      <w:r w:rsidR="00B24B1A">
        <w:rPr>
          <w:rFonts w:ascii="Tahoma" w:eastAsia="Times New Roman" w:hAnsi="Tahoma" w:cs="Tahoma"/>
          <w:lang w:eastAsia="bg-BG"/>
        </w:rPr>
        <w:t>,</w:t>
      </w:r>
    </w:p>
    <w:p w14:paraId="66A7FA3C" w14:textId="77777777" w:rsidR="007B7722" w:rsidRDefault="007B7722" w:rsidP="00694826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b/>
          <w:lang w:eastAsia="bg-BG"/>
        </w:rPr>
      </w:pPr>
    </w:p>
    <w:p w14:paraId="09BD3E26" w14:textId="29A522C3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center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b/>
          <w:lang w:eastAsia="bg-BG"/>
        </w:rPr>
        <w:t>УПЪЛНОМОЩАВАМ</w:t>
      </w:r>
      <w:r w:rsidR="00FC4C19">
        <w:rPr>
          <w:rFonts w:ascii="Tahoma" w:eastAsia="Times New Roman" w:hAnsi="Tahoma" w:cs="Tahoma"/>
          <w:b/>
          <w:lang w:eastAsia="bg-BG"/>
        </w:rPr>
        <w:t>:</w:t>
      </w:r>
    </w:p>
    <w:p w14:paraId="381593C5" w14:textId="77777777" w:rsidR="007B7722" w:rsidRDefault="007B7722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/>
          <w:lang w:eastAsia="bg-BG"/>
        </w:rPr>
      </w:pPr>
    </w:p>
    <w:p w14:paraId="4BD2074D" w14:textId="49D629FC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/>
          <w:lang w:eastAsia="bg-BG"/>
        </w:rPr>
      </w:pPr>
      <w:r w:rsidRPr="00694826">
        <w:rPr>
          <w:rFonts w:ascii="Tahoma" w:eastAsia="Times New Roman" w:hAnsi="Tahoma" w:cs="Tahoma" w:hint="eastAsia"/>
          <w:i/>
          <w:lang w:eastAsia="bg-BG"/>
        </w:rPr>
        <w:t>В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случай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на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пълномощник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физическо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лице</w:t>
      </w:r>
    </w:p>
    <w:p w14:paraId="536EE5E5" w14:textId="26534D8F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………………………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л</w:t>
      </w:r>
      <w:r w:rsidRPr="00694826">
        <w:rPr>
          <w:rFonts w:ascii="Tahoma" w:eastAsia="Times New Roman" w:hAnsi="Tahoma" w:cs="Tahoma"/>
          <w:lang w:eastAsia="bg-BG"/>
        </w:rPr>
        <w:t>.</w:t>
      </w:r>
      <w:r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……………., </w:t>
      </w:r>
      <w:r w:rsidRPr="00694826">
        <w:rPr>
          <w:rFonts w:ascii="Tahoma" w:eastAsia="Times New Roman" w:hAnsi="Tahoma" w:cs="Tahoma" w:hint="eastAsia"/>
          <w:lang w:eastAsia="bg-BG"/>
        </w:rPr>
        <w:t>издадена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МВР</w:t>
      </w:r>
      <w:r w:rsidRPr="00694826">
        <w:rPr>
          <w:rFonts w:ascii="Tahoma" w:eastAsia="Times New Roman" w:hAnsi="Tahoma" w:cs="Tahoma"/>
          <w:lang w:eastAsia="bg-BG"/>
        </w:rPr>
        <w:t xml:space="preserve"> …………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:……………..,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ул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№…</w:t>
      </w:r>
      <w:r w:rsidRPr="00694826">
        <w:rPr>
          <w:rFonts w:ascii="Tahoma" w:eastAsia="Times New Roman" w:hAnsi="Tahoma" w:cs="Tahoma"/>
          <w:lang w:eastAsia="bg-BG"/>
        </w:rPr>
        <w:t xml:space="preserve">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 ………,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ап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…………</w:t>
      </w:r>
      <w:r w:rsidRPr="00694826">
        <w:rPr>
          <w:rFonts w:ascii="Tahoma" w:eastAsia="Times New Roman" w:hAnsi="Tahoma" w:cs="Tahoma"/>
          <w:lang w:eastAsia="bg-BG"/>
        </w:rPr>
        <w:t>,</w:t>
      </w:r>
    </w:p>
    <w:p w14:paraId="6076629F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или</w:t>
      </w:r>
    </w:p>
    <w:p w14:paraId="38B26533" w14:textId="061CE0D6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i/>
          <w:lang w:eastAsia="bg-BG"/>
        </w:rPr>
      </w:pPr>
      <w:r w:rsidRPr="00694826">
        <w:rPr>
          <w:rFonts w:ascii="Tahoma" w:eastAsia="Times New Roman" w:hAnsi="Tahoma" w:cs="Tahoma" w:hint="eastAsia"/>
          <w:i/>
          <w:lang w:eastAsia="bg-BG"/>
        </w:rPr>
        <w:t>В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случай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на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пълномощник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юридическо</w:t>
      </w:r>
      <w:r w:rsidRPr="00694826">
        <w:rPr>
          <w:rFonts w:ascii="Tahoma" w:eastAsia="Times New Roman" w:hAnsi="Tahoma" w:cs="Tahoma"/>
          <w:i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i/>
          <w:lang w:eastAsia="bg-BG"/>
        </w:rPr>
        <w:t>лице</w:t>
      </w:r>
    </w:p>
    <w:p w14:paraId="2EE11D89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……………………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със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седалище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управление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ул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………………</w:t>
      </w:r>
      <w:r w:rsidRPr="00694826">
        <w:rPr>
          <w:rFonts w:ascii="Tahoma" w:eastAsia="Times New Roman" w:hAnsi="Tahoma" w:cs="Tahoma"/>
          <w:lang w:eastAsia="bg-BG"/>
        </w:rPr>
        <w:t>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proofErr w:type="spellStart"/>
      <w:r w:rsidRPr="00694826">
        <w:rPr>
          <w:rFonts w:ascii="Tahoma" w:eastAsia="Times New Roman" w:hAnsi="Tahoma" w:cs="Tahoma" w:hint="eastAsia"/>
          <w:lang w:eastAsia="bg-BG"/>
        </w:rPr>
        <w:t>ет</w:t>
      </w:r>
      <w:proofErr w:type="spellEnd"/>
      <w:r w:rsidRPr="00694826">
        <w:rPr>
          <w:rFonts w:ascii="Tahoma" w:eastAsia="Times New Roman" w:hAnsi="Tahoma" w:cs="Tahoma" w:hint="eastAsia"/>
          <w:lang w:eastAsia="bg-BG"/>
        </w:rPr>
        <w:t>……</w:t>
      </w:r>
      <w:r w:rsidRPr="00694826">
        <w:rPr>
          <w:rFonts w:ascii="Tahoma" w:eastAsia="Times New Roman" w:hAnsi="Tahoma" w:cs="Tahoma"/>
          <w:lang w:eastAsia="bg-BG"/>
        </w:rPr>
        <w:t xml:space="preserve">., </w:t>
      </w:r>
      <w:r w:rsidRPr="00694826">
        <w:rPr>
          <w:rFonts w:ascii="Tahoma" w:eastAsia="Times New Roman" w:hAnsi="Tahoma" w:cs="Tahoma" w:hint="eastAsia"/>
          <w:lang w:eastAsia="bg-BG"/>
        </w:rPr>
        <w:t>ЕИК</w:t>
      </w:r>
      <w:r w:rsidRPr="00694826">
        <w:rPr>
          <w:rFonts w:ascii="Tahoma" w:eastAsia="Times New Roman" w:hAnsi="Tahoma" w:cs="Tahoma"/>
          <w:lang w:eastAsia="bg-BG"/>
        </w:rPr>
        <w:t xml:space="preserve"> ……………..,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…………………………, </w:t>
      </w:r>
      <w:r w:rsidRPr="00694826">
        <w:rPr>
          <w:rFonts w:ascii="Tahoma" w:eastAsia="Times New Roman" w:hAnsi="Tahoma" w:cs="Tahoma" w:hint="eastAsia"/>
          <w:lang w:eastAsia="bg-BG"/>
        </w:rPr>
        <w:t>ЕГН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....................., </w:t>
      </w:r>
      <w:r w:rsidRPr="00694826">
        <w:rPr>
          <w:rFonts w:ascii="Tahoma" w:eastAsia="Times New Roman" w:hAnsi="Tahoma" w:cs="Tahoma" w:hint="eastAsia"/>
          <w:lang w:eastAsia="bg-BG"/>
        </w:rPr>
        <w:t>притежаващ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документ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самоличност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......................., </w:t>
      </w:r>
      <w:r w:rsidRPr="00694826">
        <w:rPr>
          <w:rFonts w:ascii="Tahoma" w:eastAsia="Times New Roman" w:hAnsi="Tahoma" w:cs="Tahoma" w:hint="eastAsia"/>
          <w:lang w:eastAsia="bg-BG"/>
        </w:rPr>
        <w:t>издаден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 </w:t>
      </w:r>
      <w:r w:rsidRPr="00694826">
        <w:rPr>
          <w:rFonts w:ascii="Tahoma" w:eastAsia="Times New Roman" w:hAnsi="Tahoma" w:cs="Tahoma" w:hint="eastAsia"/>
          <w:lang w:eastAsia="bg-BG"/>
        </w:rPr>
        <w:t>г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....................,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адрес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...............,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>. ..........</w:t>
      </w:r>
      <w:r w:rsidRPr="00694826">
        <w:rPr>
          <w:rFonts w:ascii="Tahoma" w:eastAsia="Times New Roman" w:hAnsi="Tahoma" w:cs="Tahoma" w:hint="eastAsia"/>
          <w:lang w:eastAsia="bg-BG"/>
        </w:rPr>
        <w:t>№</w:t>
      </w:r>
      <w:r w:rsidRPr="00694826">
        <w:rPr>
          <w:rFonts w:ascii="Tahoma" w:eastAsia="Times New Roman" w:hAnsi="Tahoma" w:cs="Tahoma"/>
          <w:lang w:eastAsia="bg-BG"/>
        </w:rPr>
        <w:t xml:space="preserve"> ....,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ап</w:t>
      </w:r>
      <w:r w:rsidRPr="00694826">
        <w:rPr>
          <w:rFonts w:ascii="Tahoma" w:eastAsia="Times New Roman" w:hAnsi="Tahoma" w:cs="Tahoma"/>
          <w:lang w:eastAsia="bg-BG"/>
        </w:rPr>
        <w:t xml:space="preserve">..........,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качеството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му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..................................... </w:t>
      </w:r>
    </w:p>
    <w:p w14:paraId="0D36D99A" w14:textId="4A227662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 xml:space="preserve">ме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</w:t>
      </w:r>
      <w:r>
        <w:rPr>
          <w:rFonts w:ascii="Tahoma" w:eastAsia="Times New Roman" w:hAnsi="Tahoma" w:cs="Tahoma"/>
          <w:lang w:eastAsia="bg-BG"/>
        </w:rPr>
        <w:t>/да представлява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управляваното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дружество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6643CF">
        <w:rPr>
          <w:rFonts w:ascii="Tahoma" w:eastAsia="Times New Roman" w:hAnsi="Tahoma" w:cs="Tahoma"/>
          <w:lang w:eastAsia="bg-BG"/>
        </w:rPr>
        <w:t xml:space="preserve">заседанието на </w:t>
      </w:r>
      <w:r w:rsidR="00965562">
        <w:rPr>
          <w:rFonts w:ascii="Tahoma" w:eastAsia="Times New Roman" w:hAnsi="Tahoma" w:cs="Tahoma"/>
          <w:lang w:eastAsia="bg-BG"/>
        </w:rPr>
        <w:t>извънредното</w:t>
      </w:r>
      <w:r w:rsidR="006643CF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>о</w:t>
      </w:r>
      <w:r w:rsidRPr="00694826">
        <w:rPr>
          <w:rFonts w:ascii="Tahoma" w:eastAsia="Times New Roman" w:hAnsi="Tahoma" w:cs="Tahoma" w:hint="eastAsia"/>
          <w:lang w:eastAsia="bg-BG"/>
        </w:rPr>
        <w:t>бщо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събрание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>
        <w:rPr>
          <w:rFonts w:ascii="Tahoma" w:eastAsia="Times New Roman" w:hAnsi="Tahoma" w:cs="Tahoma"/>
          <w:lang w:eastAsia="bg-BG"/>
        </w:rPr>
        <w:t>„БПД Индустриален фонд за недвижими имоти“ АДСИЦ,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София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7F4265" w:rsidRPr="003B2057">
        <w:rPr>
          <w:rFonts w:ascii="Tahoma" w:eastAsia="Times New Roman" w:hAnsi="Tahoma" w:cs="Tahoma"/>
          <w:b/>
          <w:bCs/>
          <w:lang w:eastAsia="bg-BG"/>
        </w:rPr>
        <w:t>2</w:t>
      </w:r>
      <w:r w:rsidR="00E0593A">
        <w:rPr>
          <w:rFonts w:ascii="Tahoma" w:eastAsia="Times New Roman" w:hAnsi="Tahoma" w:cs="Tahoma"/>
          <w:b/>
          <w:bCs/>
          <w:lang w:eastAsia="bg-BG"/>
        </w:rPr>
        <w:t>1</w:t>
      </w:r>
      <w:r w:rsidR="007F4265" w:rsidRPr="003B2057">
        <w:rPr>
          <w:rFonts w:ascii="Tahoma" w:eastAsia="Times New Roman" w:hAnsi="Tahoma" w:cs="Tahoma"/>
          <w:b/>
          <w:bCs/>
          <w:lang w:eastAsia="bg-BG"/>
        </w:rPr>
        <w:t xml:space="preserve">.10.2021 </w:t>
      </w:r>
      <w:r w:rsidR="007F4265" w:rsidRPr="003B2057">
        <w:rPr>
          <w:rFonts w:ascii="Tahoma" w:eastAsia="Times New Roman" w:hAnsi="Tahoma" w:cs="Tahoma" w:hint="eastAsia"/>
          <w:b/>
          <w:bCs/>
          <w:lang w:eastAsia="bg-BG"/>
        </w:rPr>
        <w:t>г</w:t>
      </w:r>
      <w:r w:rsidR="007F4265" w:rsidRPr="003B2057">
        <w:rPr>
          <w:rFonts w:ascii="Tahoma" w:eastAsia="Times New Roman" w:hAnsi="Tahoma" w:cs="Tahoma"/>
          <w:b/>
          <w:bCs/>
          <w:lang w:eastAsia="bg-BG"/>
        </w:rPr>
        <w:t>.</w:t>
      </w:r>
      <w:r w:rsidR="007F4265" w:rsidRPr="006D55AC">
        <w:rPr>
          <w:rFonts w:ascii="Tahoma" w:eastAsia="Times New Roman" w:hAnsi="Tahoma" w:cs="Tahoma"/>
          <w:lang w:eastAsia="bg-BG"/>
        </w:rPr>
        <w:t xml:space="preserve"> </w:t>
      </w:r>
      <w:r w:rsidR="007F4265" w:rsidRPr="006D55AC">
        <w:rPr>
          <w:rFonts w:ascii="Tahoma" w:eastAsia="Times New Roman" w:hAnsi="Tahoma" w:cs="Tahoma" w:hint="eastAsia"/>
          <w:lang w:eastAsia="bg-BG"/>
        </w:rPr>
        <w:t>от</w:t>
      </w:r>
      <w:r w:rsidR="007F4265" w:rsidRPr="006D55AC">
        <w:rPr>
          <w:rFonts w:ascii="Tahoma" w:eastAsia="Times New Roman" w:hAnsi="Tahoma" w:cs="Tahoma"/>
          <w:lang w:eastAsia="bg-BG"/>
        </w:rPr>
        <w:t xml:space="preserve"> 10.00 </w:t>
      </w:r>
      <w:r w:rsidR="007F4265" w:rsidRPr="006D55AC">
        <w:rPr>
          <w:rFonts w:ascii="Tahoma" w:eastAsia="Times New Roman" w:hAnsi="Tahoma" w:cs="Tahoma" w:hint="eastAsia"/>
          <w:lang w:eastAsia="bg-BG"/>
        </w:rPr>
        <w:t>часа</w:t>
      </w:r>
      <w:r w:rsidR="007F4265" w:rsidRPr="006D55AC">
        <w:rPr>
          <w:rFonts w:ascii="Tahoma" w:eastAsia="Times New Roman" w:hAnsi="Tahoma" w:cs="Tahoma"/>
          <w:lang w:eastAsia="bg-BG"/>
        </w:rPr>
        <w:t xml:space="preserve"> </w:t>
      </w:r>
      <w:r w:rsidR="007F4265" w:rsidRPr="00465F47">
        <w:rPr>
          <w:rFonts w:ascii="Tahoma" w:eastAsia="Times New Roman" w:hAnsi="Tahoma" w:cs="Tahoma"/>
          <w:b/>
          <w:bCs/>
          <w:lang w:eastAsia="bg-BG"/>
        </w:rPr>
        <w:t>(</w:t>
      </w:r>
      <w:r w:rsidR="007F4265" w:rsidRPr="00465F47">
        <w:rPr>
          <w:rFonts w:ascii="Tahoma" w:eastAsia="Times New Roman" w:hAnsi="Tahoma" w:cs="Tahoma" w:hint="eastAsia"/>
          <w:b/>
          <w:bCs/>
          <w:lang w:eastAsia="bg-BG"/>
        </w:rPr>
        <w:t>Източноевропейско</w:t>
      </w:r>
      <w:r w:rsidR="007F4265" w:rsidRPr="00465F47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="007F4265" w:rsidRPr="00465F47">
        <w:rPr>
          <w:rFonts w:ascii="Tahoma" w:eastAsia="Times New Roman" w:hAnsi="Tahoma" w:cs="Tahoma" w:hint="eastAsia"/>
          <w:b/>
          <w:bCs/>
          <w:lang w:eastAsia="bg-BG"/>
        </w:rPr>
        <w:t>стандартно</w:t>
      </w:r>
      <w:r w:rsidR="007F4265" w:rsidRPr="00465F47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="007F4265" w:rsidRPr="00465F47">
        <w:rPr>
          <w:rFonts w:ascii="Tahoma" w:eastAsia="Times New Roman" w:hAnsi="Tahoma" w:cs="Tahoma" w:hint="eastAsia"/>
          <w:b/>
          <w:bCs/>
          <w:lang w:eastAsia="bg-BG"/>
        </w:rPr>
        <w:t>време</w:t>
      </w:r>
      <w:r w:rsidR="007F4265" w:rsidRPr="00465F47">
        <w:rPr>
          <w:rFonts w:ascii="Tahoma" w:eastAsia="Times New Roman" w:hAnsi="Tahoma" w:cs="Tahoma"/>
          <w:b/>
          <w:bCs/>
          <w:lang w:eastAsia="bg-BG"/>
        </w:rPr>
        <w:t xml:space="preserve"> EET=UTC+</w:t>
      </w:r>
      <w:r w:rsidR="007F4265">
        <w:rPr>
          <w:rFonts w:ascii="Tahoma" w:eastAsia="Times New Roman" w:hAnsi="Tahoma" w:cs="Tahoma"/>
          <w:b/>
          <w:bCs/>
          <w:lang w:eastAsia="bg-BG"/>
        </w:rPr>
        <w:t>3</w:t>
      </w:r>
      <w:r w:rsidR="007F4265" w:rsidRPr="00465F47">
        <w:rPr>
          <w:rFonts w:ascii="Tahoma" w:eastAsia="Times New Roman" w:hAnsi="Tahoma" w:cs="Tahoma"/>
          <w:b/>
          <w:bCs/>
          <w:lang w:eastAsia="bg-BG"/>
        </w:rPr>
        <w:t>/</w:t>
      </w:r>
      <w:r w:rsidR="007F4265">
        <w:rPr>
          <w:rFonts w:ascii="Tahoma" w:eastAsia="Times New Roman" w:hAnsi="Tahoma" w:cs="Tahoma"/>
          <w:b/>
          <w:bCs/>
          <w:lang w:eastAsia="bg-BG"/>
        </w:rPr>
        <w:t>07</w:t>
      </w:r>
      <w:r w:rsidR="007F4265" w:rsidRPr="00465F47">
        <w:rPr>
          <w:rFonts w:ascii="Tahoma" w:eastAsia="Times New Roman" w:hAnsi="Tahoma" w:cs="Tahoma"/>
          <w:b/>
          <w:bCs/>
          <w:lang w:eastAsia="bg-BG"/>
        </w:rPr>
        <w:t>:00</w:t>
      </w:r>
      <w:r w:rsidR="007F4265" w:rsidRPr="008276FF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="007F4265" w:rsidRPr="00465F47">
        <w:rPr>
          <w:rFonts w:ascii="Tahoma" w:eastAsia="Times New Roman" w:hAnsi="Tahoma" w:cs="Tahoma"/>
          <w:b/>
          <w:bCs/>
          <w:lang w:eastAsia="bg-BG"/>
        </w:rPr>
        <w:t>(</w:t>
      </w:r>
      <w:r w:rsidR="007F4265" w:rsidRPr="00465F47">
        <w:rPr>
          <w:rFonts w:ascii="Tahoma" w:eastAsia="Times New Roman" w:hAnsi="Tahoma" w:cs="Tahoma" w:hint="eastAsia"/>
          <w:b/>
          <w:bCs/>
          <w:lang w:eastAsia="bg-BG"/>
        </w:rPr>
        <w:t>координирано</w:t>
      </w:r>
      <w:r w:rsidR="007F4265" w:rsidRPr="00465F47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="007F4265" w:rsidRPr="00465F47">
        <w:rPr>
          <w:rFonts w:ascii="Tahoma" w:eastAsia="Times New Roman" w:hAnsi="Tahoma" w:cs="Tahoma" w:hint="eastAsia"/>
          <w:b/>
          <w:bCs/>
          <w:lang w:eastAsia="bg-BG"/>
        </w:rPr>
        <w:t>универсално</w:t>
      </w:r>
      <w:r w:rsidR="007F4265" w:rsidRPr="00465F47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="007F4265" w:rsidRPr="00465F47">
        <w:rPr>
          <w:rFonts w:ascii="Tahoma" w:eastAsia="Times New Roman" w:hAnsi="Tahoma" w:cs="Tahoma" w:hint="eastAsia"/>
          <w:b/>
          <w:bCs/>
          <w:lang w:eastAsia="bg-BG"/>
        </w:rPr>
        <w:t>време</w:t>
      </w:r>
      <w:r w:rsidR="007F4265" w:rsidRPr="00465F47">
        <w:rPr>
          <w:rFonts w:ascii="Tahoma" w:eastAsia="Times New Roman" w:hAnsi="Tahoma" w:cs="Tahoma"/>
          <w:b/>
          <w:bCs/>
          <w:lang w:eastAsia="bg-BG"/>
        </w:rPr>
        <w:t xml:space="preserve"> UTC)</w:t>
      </w:r>
      <w:r w:rsidR="00E0593A">
        <w:rPr>
          <w:rFonts w:ascii="Tahoma" w:eastAsia="Times New Roman" w:hAnsi="Tahoma" w:cs="Tahoma"/>
          <w:b/>
          <w:bCs/>
          <w:lang w:eastAsia="bg-BG"/>
        </w:rPr>
        <w:t>)</w:t>
      </w:r>
      <w:r w:rsidR="007F4265">
        <w:rPr>
          <w:rFonts w:ascii="Tahoma" w:eastAsia="Times New Roman" w:hAnsi="Tahoma" w:cs="Tahoma"/>
          <w:b/>
          <w:bCs/>
          <w:lang w:eastAsia="bg-BG"/>
        </w:rPr>
        <w:t>, с Уникален идентификационен код на</w:t>
      </w:r>
      <w:r w:rsidR="007F4265" w:rsidRPr="008276FF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="007F4265">
        <w:rPr>
          <w:rFonts w:ascii="Tahoma" w:eastAsia="Times New Roman" w:hAnsi="Tahoma" w:cs="Tahoma"/>
          <w:b/>
          <w:bCs/>
          <w:lang w:eastAsia="bg-BG"/>
        </w:rPr>
        <w:t xml:space="preserve">събитието </w:t>
      </w:r>
      <w:r w:rsidR="007F4265">
        <w:rPr>
          <w:rFonts w:ascii="Tahoma" w:eastAsia="Times New Roman" w:hAnsi="Tahoma" w:cs="Tahoma"/>
          <w:b/>
          <w:bCs/>
          <w:lang w:val="en-US" w:eastAsia="bg-BG"/>
        </w:rPr>
        <w:lastRenderedPageBreak/>
        <w:t>BPD</w:t>
      </w:r>
      <w:r w:rsidR="007F4265">
        <w:rPr>
          <w:rFonts w:ascii="Tahoma" w:eastAsia="Times New Roman" w:hAnsi="Tahoma" w:cs="Tahoma"/>
          <w:b/>
          <w:bCs/>
          <w:lang w:eastAsia="bg-BG"/>
        </w:rPr>
        <w:t>2910</w:t>
      </w:r>
      <w:r w:rsidR="007F4265" w:rsidRPr="008276FF">
        <w:rPr>
          <w:rFonts w:ascii="Tahoma" w:eastAsia="Times New Roman" w:hAnsi="Tahoma" w:cs="Tahoma"/>
          <w:b/>
          <w:bCs/>
          <w:lang w:eastAsia="bg-BG"/>
        </w:rPr>
        <w:t>2021</w:t>
      </w:r>
      <w:r w:rsidR="007F4265">
        <w:rPr>
          <w:rFonts w:ascii="Tahoma" w:eastAsia="Times New Roman" w:hAnsi="Tahoma" w:cs="Tahoma"/>
          <w:b/>
          <w:bCs/>
          <w:lang w:val="en-US" w:eastAsia="bg-BG"/>
        </w:rPr>
        <w:t>IOSA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гр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София</w:t>
      </w:r>
      <w:r w:rsidRPr="00694826">
        <w:rPr>
          <w:rFonts w:ascii="Tahoma" w:eastAsia="Times New Roman" w:hAnsi="Tahoma" w:cs="Tahoma"/>
          <w:lang w:eastAsia="bg-BG"/>
        </w:rPr>
        <w:t xml:space="preserve"> 1407, </w:t>
      </w:r>
      <w:r>
        <w:rPr>
          <w:rFonts w:ascii="Tahoma" w:eastAsia="Times New Roman" w:hAnsi="Tahoma" w:cs="Tahoma"/>
          <w:lang w:eastAsia="bg-BG"/>
        </w:rPr>
        <w:t>район Л</w:t>
      </w:r>
      <w:r w:rsidRPr="00694826">
        <w:rPr>
          <w:rFonts w:ascii="Tahoma" w:eastAsia="Times New Roman" w:hAnsi="Tahoma" w:cs="Tahoma" w:hint="eastAsia"/>
          <w:lang w:eastAsia="bg-BG"/>
        </w:rPr>
        <w:t>озенец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ул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>
        <w:rPr>
          <w:rFonts w:ascii="Tahoma" w:eastAsia="Times New Roman" w:hAnsi="Tahoma" w:cs="Tahoma"/>
          <w:lang w:eastAsia="bg-BG"/>
        </w:rPr>
        <w:t>„</w:t>
      </w:r>
      <w:r w:rsidRPr="00694826">
        <w:rPr>
          <w:rFonts w:ascii="Tahoma" w:eastAsia="Times New Roman" w:hAnsi="Tahoma" w:cs="Tahoma" w:hint="eastAsia"/>
          <w:lang w:eastAsia="bg-BG"/>
        </w:rPr>
        <w:t>Филип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Кутев</w:t>
      </w:r>
      <w:r>
        <w:rPr>
          <w:rFonts w:ascii="Tahoma" w:eastAsia="Times New Roman" w:hAnsi="Tahoma" w:cs="Tahoma"/>
          <w:lang w:eastAsia="bg-BG"/>
        </w:rPr>
        <w:t xml:space="preserve">“ № </w:t>
      </w:r>
      <w:r w:rsidRPr="00694826">
        <w:rPr>
          <w:rFonts w:ascii="Tahoma" w:eastAsia="Times New Roman" w:hAnsi="Tahoma" w:cs="Tahoma"/>
          <w:lang w:eastAsia="bg-BG"/>
        </w:rPr>
        <w:t xml:space="preserve">137, </w:t>
      </w:r>
      <w:r w:rsidRPr="00694826">
        <w:rPr>
          <w:rFonts w:ascii="Tahoma" w:eastAsia="Times New Roman" w:hAnsi="Tahoma" w:cs="Tahoma" w:hint="eastAsia"/>
          <w:lang w:eastAsia="bg-BG"/>
        </w:rPr>
        <w:t>бл</w:t>
      </w:r>
      <w:r w:rsidRPr="00694826">
        <w:rPr>
          <w:rFonts w:ascii="Tahoma" w:eastAsia="Times New Roman" w:hAnsi="Tahoma" w:cs="Tahoma"/>
          <w:lang w:eastAsia="bg-BG"/>
        </w:rPr>
        <w:t xml:space="preserve">. 1, </w:t>
      </w:r>
      <w:r w:rsidRPr="00694826">
        <w:rPr>
          <w:rFonts w:ascii="Tahoma" w:eastAsia="Times New Roman" w:hAnsi="Tahoma" w:cs="Tahoma" w:hint="eastAsia"/>
          <w:lang w:eastAsia="bg-BG"/>
        </w:rPr>
        <w:t>ет</w:t>
      </w:r>
      <w:r w:rsidRPr="00694826">
        <w:rPr>
          <w:rFonts w:ascii="Tahoma" w:eastAsia="Times New Roman" w:hAnsi="Tahoma" w:cs="Tahoma"/>
          <w:lang w:eastAsia="bg-BG"/>
        </w:rPr>
        <w:t xml:space="preserve">. 2, 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липса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кворум</w:t>
      </w:r>
      <w:r w:rsidRPr="00694826">
        <w:rPr>
          <w:rFonts w:ascii="Tahoma" w:eastAsia="Times New Roman" w:hAnsi="Tahoma" w:cs="Tahoma"/>
          <w:lang w:eastAsia="bg-BG"/>
        </w:rPr>
        <w:t xml:space="preserve"> -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="007F4265" w:rsidRPr="006D55AC">
        <w:rPr>
          <w:rFonts w:ascii="Tahoma" w:eastAsia="Times New Roman" w:hAnsi="Tahoma" w:cs="Tahoma"/>
          <w:lang w:eastAsia="bg-BG"/>
        </w:rPr>
        <w:t xml:space="preserve"> </w:t>
      </w:r>
      <w:r w:rsidR="00251854" w:rsidRPr="00251854">
        <w:rPr>
          <w:rFonts w:ascii="Tahoma" w:eastAsia="Times New Roman" w:hAnsi="Tahoma" w:cs="Tahoma"/>
          <w:b/>
          <w:bCs/>
          <w:lang w:eastAsia="bg-BG"/>
        </w:rPr>
        <w:t>0</w:t>
      </w:r>
      <w:r w:rsidR="007F4265" w:rsidRPr="00251854">
        <w:rPr>
          <w:rFonts w:ascii="Tahoma" w:eastAsia="Times New Roman" w:hAnsi="Tahoma" w:cs="Tahoma"/>
          <w:b/>
          <w:bCs/>
          <w:lang w:eastAsia="bg-BG"/>
        </w:rPr>
        <w:t>5.</w:t>
      </w:r>
      <w:r w:rsidR="007F4265" w:rsidRPr="00965562">
        <w:rPr>
          <w:rFonts w:ascii="Tahoma" w:eastAsia="Times New Roman" w:hAnsi="Tahoma" w:cs="Tahoma"/>
          <w:b/>
          <w:bCs/>
          <w:lang w:eastAsia="bg-BG"/>
        </w:rPr>
        <w:t xml:space="preserve">11.2021 </w:t>
      </w:r>
      <w:r w:rsidR="007F4265" w:rsidRPr="00965562">
        <w:rPr>
          <w:rFonts w:ascii="Tahoma" w:eastAsia="Times New Roman" w:hAnsi="Tahoma" w:cs="Tahoma" w:hint="eastAsia"/>
          <w:b/>
          <w:bCs/>
          <w:lang w:eastAsia="bg-BG"/>
        </w:rPr>
        <w:t>г</w:t>
      </w:r>
      <w:r w:rsidR="007F4265" w:rsidRPr="00965562">
        <w:rPr>
          <w:rFonts w:ascii="Tahoma" w:eastAsia="Times New Roman" w:hAnsi="Tahoma" w:cs="Tahoma"/>
          <w:b/>
          <w:bCs/>
          <w:lang w:eastAsia="bg-BG"/>
        </w:rPr>
        <w:t>.</w:t>
      </w:r>
      <w:r w:rsidR="007F4265" w:rsidRPr="006D55AC">
        <w:rPr>
          <w:rFonts w:ascii="Tahoma" w:eastAsia="Times New Roman" w:hAnsi="Tahoma" w:cs="Tahoma"/>
          <w:lang w:eastAsia="bg-BG"/>
        </w:rPr>
        <w:t xml:space="preserve"> </w:t>
      </w:r>
      <w:r w:rsidR="007F4265" w:rsidRPr="006D55AC">
        <w:rPr>
          <w:rFonts w:ascii="Tahoma" w:eastAsia="Times New Roman" w:hAnsi="Tahoma" w:cs="Tahoma" w:hint="eastAsia"/>
          <w:lang w:eastAsia="bg-BG"/>
        </w:rPr>
        <w:t>от</w:t>
      </w:r>
      <w:r w:rsidR="007F4265" w:rsidRPr="006D55AC">
        <w:rPr>
          <w:rFonts w:ascii="Tahoma" w:eastAsia="Times New Roman" w:hAnsi="Tahoma" w:cs="Tahoma"/>
          <w:lang w:eastAsia="bg-BG"/>
        </w:rPr>
        <w:t xml:space="preserve"> 10.00 </w:t>
      </w:r>
      <w:r w:rsidR="007F4265" w:rsidRPr="006D55AC">
        <w:rPr>
          <w:rFonts w:ascii="Tahoma" w:eastAsia="Times New Roman" w:hAnsi="Tahoma" w:cs="Tahoma" w:hint="eastAsia"/>
          <w:lang w:eastAsia="bg-BG"/>
        </w:rPr>
        <w:t>часа</w:t>
      </w:r>
      <w:r w:rsidR="007F4265">
        <w:rPr>
          <w:rFonts w:ascii="Tahoma" w:eastAsia="Times New Roman" w:hAnsi="Tahoma" w:cs="Tahoma"/>
          <w:lang w:eastAsia="bg-BG"/>
        </w:rPr>
        <w:t xml:space="preserve"> </w:t>
      </w:r>
      <w:r w:rsidR="007F4265" w:rsidRPr="002E6711">
        <w:rPr>
          <w:rFonts w:ascii="Tahoma" w:eastAsia="Times New Roman" w:hAnsi="Tahoma" w:cs="Tahoma"/>
          <w:b/>
          <w:bCs/>
          <w:lang w:eastAsia="bg-BG"/>
        </w:rPr>
        <w:t>(</w:t>
      </w:r>
      <w:r w:rsidR="007F4265" w:rsidRPr="002E6711">
        <w:rPr>
          <w:rFonts w:ascii="Tahoma" w:eastAsia="Times New Roman" w:hAnsi="Tahoma" w:cs="Tahoma" w:hint="eastAsia"/>
          <w:b/>
          <w:bCs/>
          <w:lang w:eastAsia="bg-BG"/>
        </w:rPr>
        <w:t>Източноевропейско</w:t>
      </w:r>
      <w:r w:rsidR="007F4265" w:rsidRPr="002E6711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="007F4265" w:rsidRPr="002E6711">
        <w:rPr>
          <w:rFonts w:ascii="Tahoma" w:eastAsia="Times New Roman" w:hAnsi="Tahoma" w:cs="Tahoma" w:hint="eastAsia"/>
          <w:b/>
          <w:bCs/>
          <w:lang w:eastAsia="bg-BG"/>
        </w:rPr>
        <w:t>стандартно</w:t>
      </w:r>
      <w:r w:rsidR="007F4265" w:rsidRPr="002E6711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="007F4265" w:rsidRPr="002E6711">
        <w:rPr>
          <w:rFonts w:ascii="Tahoma" w:eastAsia="Times New Roman" w:hAnsi="Tahoma" w:cs="Tahoma" w:hint="eastAsia"/>
          <w:b/>
          <w:bCs/>
          <w:lang w:eastAsia="bg-BG"/>
        </w:rPr>
        <w:t>време</w:t>
      </w:r>
      <w:r w:rsidR="007F4265" w:rsidRPr="002E6711">
        <w:rPr>
          <w:rFonts w:ascii="Tahoma" w:eastAsia="Times New Roman" w:hAnsi="Tahoma" w:cs="Tahoma"/>
          <w:b/>
          <w:bCs/>
          <w:lang w:eastAsia="bg-BG"/>
        </w:rPr>
        <w:t xml:space="preserve"> EET=UTC+</w:t>
      </w:r>
      <w:r w:rsidR="007F4265">
        <w:rPr>
          <w:rFonts w:ascii="Tahoma" w:eastAsia="Times New Roman" w:hAnsi="Tahoma" w:cs="Tahoma"/>
          <w:b/>
          <w:bCs/>
          <w:lang w:eastAsia="bg-BG"/>
        </w:rPr>
        <w:t>2</w:t>
      </w:r>
      <w:r w:rsidR="007F4265" w:rsidRPr="002E6711">
        <w:rPr>
          <w:rFonts w:ascii="Tahoma" w:eastAsia="Times New Roman" w:hAnsi="Tahoma" w:cs="Tahoma"/>
          <w:b/>
          <w:bCs/>
          <w:lang w:eastAsia="bg-BG"/>
        </w:rPr>
        <w:t>/0</w:t>
      </w:r>
      <w:r w:rsidR="007F4265">
        <w:rPr>
          <w:rFonts w:ascii="Tahoma" w:eastAsia="Times New Roman" w:hAnsi="Tahoma" w:cs="Tahoma"/>
          <w:b/>
          <w:bCs/>
          <w:lang w:eastAsia="bg-BG"/>
        </w:rPr>
        <w:t>8</w:t>
      </w:r>
      <w:r w:rsidR="007F4265" w:rsidRPr="002E6711">
        <w:rPr>
          <w:rFonts w:ascii="Tahoma" w:eastAsia="Times New Roman" w:hAnsi="Tahoma" w:cs="Tahoma"/>
          <w:b/>
          <w:bCs/>
          <w:lang w:eastAsia="bg-BG"/>
        </w:rPr>
        <w:t>:00 (</w:t>
      </w:r>
      <w:r w:rsidR="007F4265" w:rsidRPr="002E6711">
        <w:rPr>
          <w:rFonts w:ascii="Tahoma" w:eastAsia="Times New Roman" w:hAnsi="Tahoma" w:cs="Tahoma" w:hint="eastAsia"/>
          <w:b/>
          <w:bCs/>
          <w:lang w:eastAsia="bg-BG"/>
        </w:rPr>
        <w:t>координирано</w:t>
      </w:r>
      <w:r w:rsidR="007F4265" w:rsidRPr="002E6711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="007F4265" w:rsidRPr="002E6711">
        <w:rPr>
          <w:rFonts w:ascii="Tahoma" w:eastAsia="Times New Roman" w:hAnsi="Tahoma" w:cs="Tahoma" w:hint="eastAsia"/>
          <w:b/>
          <w:bCs/>
          <w:lang w:eastAsia="bg-BG"/>
        </w:rPr>
        <w:t>универсално</w:t>
      </w:r>
      <w:r w:rsidR="007F4265" w:rsidRPr="002E6711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="007F4265" w:rsidRPr="002E6711">
        <w:rPr>
          <w:rFonts w:ascii="Tahoma" w:eastAsia="Times New Roman" w:hAnsi="Tahoma" w:cs="Tahoma" w:hint="eastAsia"/>
          <w:b/>
          <w:bCs/>
          <w:lang w:eastAsia="bg-BG"/>
        </w:rPr>
        <w:t>време</w:t>
      </w:r>
      <w:r w:rsidR="007F4265" w:rsidRPr="002E6711">
        <w:rPr>
          <w:rFonts w:ascii="Tahoma" w:eastAsia="Times New Roman" w:hAnsi="Tahoma" w:cs="Tahoma"/>
          <w:b/>
          <w:bCs/>
          <w:lang w:eastAsia="bg-BG"/>
        </w:rPr>
        <w:t xml:space="preserve"> UTC</w:t>
      </w:r>
      <w:r w:rsidR="00E0593A">
        <w:rPr>
          <w:rFonts w:ascii="Tahoma" w:eastAsia="Times New Roman" w:hAnsi="Tahoma" w:cs="Tahoma"/>
          <w:b/>
          <w:bCs/>
          <w:lang w:eastAsia="bg-BG"/>
        </w:rPr>
        <w:t>)</w:t>
      </w:r>
      <w:r w:rsidR="007F4265" w:rsidRPr="002E6711">
        <w:rPr>
          <w:rFonts w:ascii="Tahoma" w:eastAsia="Times New Roman" w:hAnsi="Tahoma" w:cs="Tahoma"/>
          <w:b/>
          <w:bCs/>
          <w:lang w:eastAsia="bg-BG"/>
        </w:rPr>
        <w:t>)</w:t>
      </w:r>
      <w:r w:rsidR="007F4265">
        <w:rPr>
          <w:rFonts w:ascii="Tahoma" w:eastAsia="Times New Roman" w:hAnsi="Tahoma" w:cs="Tahoma"/>
          <w:b/>
          <w:bCs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същото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място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същия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всички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притежавани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........................... </w:t>
      </w:r>
      <w:r w:rsidRPr="00694826">
        <w:rPr>
          <w:rFonts w:ascii="Tahoma" w:eastAsia="Times New Roman" w:hAnsi="Tahoma" w:cs="Tahoma" w:hint="eastAsia"/>
          <w:lang w:eastAsia="bg-BG"/>
        </w:rPr>
        <w:t>акции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съгласно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указания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>-</w:t>
      </w:r>
      <w:r w:rsidRPr="00694826">
        <w:rPr>
          <w:rFonts w:ascii="Tahoma" w:eastAsia="Times New Roman" w:hAnsi="Tahoma" w:cs="Tahoma" w:hint="eastAsia"/>
          <w:lang w:eastAsia="bg-BG"/>
        </w:rPr>
        <w:t>долу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именно</w:t>
      </w:r>
      <w:r w:rsidRPr="00694826">
        <w:rPr>
          <w:rFonts w:ascii="Tahoma" w:eastAsia="Times New Roman" w:hAnsi="Tahoma" w:cs="Tahoma"/>
          <w:lang w:eastAsia="bg-BG"/>
        </w:rPr>
        <w:t>:</w:t>
      </w:r>
    </w:p>
    <w:p w14:paraId="556C38EB" w14:textId="77777777" w:rsidR="007F4265" w:rsidRDefault="007F4265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</w:p>
    <w:p w14:paraId="0C46B1B4" w14:textId="61D221EC" w:rsidR="00694826" w:rsidRPr="006643CF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 w:hint="eastAsia"/>
          <w:b/>
          <w:lang w:eastAsia="bg-BG"/>
        </w:rPr>
        <w:t>По</w:t>
      </w:r>
      <w:r w:rsidRPr="006643CF">
        <w:rPr>
          <w:rFonts w:ascii="Tahoma" w:eastAsia="Times New Roman" w:hAnsi="Tahoma" w:cs="Tahoma"/>
          <w:b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b/>
          <w:lang w:eastAsia="bg-BG"/>
        </w:rPr>
        <w:t>т</w:t>
      </w:r>
      <w:r w:rsidRPr="006643CF">
        <w:rPr>
          <w:rFonts w:ascii="Tahoma" w:eastAsia="Times New Roman" w:hAnsi="Tahoma" w:cs="Tahoma"/>
          <w:b/>
          <w:lang w:eastAsia="bg-BG"/>
        </w:rPr>
        <w:t xml:space="preserve">. 1 </w:t>
      </w:r>
      <w:r w:rsidRPr="006643CF">
        <w:rPr>
          <w:rFonts w:ascii="Tahoma" w:eastAsia="Times New Roman" w:hAnsi="Tahoma" w:cs="Tahoma" w:hint="eastAsia"/>
          <w:b/>
          <w:lang w:eastAsia="bg-BG"/>
        </w:rPr>
        <w:t>от</w:t>
      </w:r>
      <w:r w:rsidRPr="006643CF">
        <w:rPr>
          <w:rFonts w:ascii="Tahoma" w:eastAsia="Times New Roman" w:hAnsi="Tahoma" w:cs="Tahoma"/>
          <w:b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b/>
          <w:lang w:eastAsia="bg-BG"/>
        </w:rPr>
        <w:t>дневния</w:t>
      </w:r>
      <w:r w:rsidRPr="006643CF">
        <w:rPr>
          <w:rFonts w:ascii="Tahoma" w:eastAsia="Times New Roman" w:hAnsi="Tahoma" w:cs="Tahoma"/>
          <w:b/>
          <w:lang w:eastAsia="bg-BG"/>
        </w:rPr>
        <w:t xml:space="preserve"> </w:t>
      </w:r>
      <w:r w:rsidRPr="006643CF">
        <w:rPr>
          <w:rFonts w:ascii="Tahoma" w:eastAsia="Times New Roman" w:hAnsi="Tahoma" w:cs="Tahoma" w:hint="eastAsia"/>
          <w:b/>
          <w:lang w:eastAsia="bg-BG"/>
        </w:rPr>
        <w:t>ред</w:t>
      </w:r>
      <w:r w:rsidRPr="006643CF">
        <w:rPr>
          <w:rFonts w:ascii="Tahoma" w:eastAsia="Times New Roman" w:hAnsi="Tahoma" w:cs="Tahoma"/>
          <w:b/>
          <w:lang w:eastAsia="bg-BG"/>
        </w:rPr>
        <w:t xml:space="preserve">: </w:t>
      </w:r>
    </w:p>
    <w:p w14:paraId="5F39BDAB" w14:textId="2E263D28" w:rsidR="007F4265" w:rsidRPr="003B2057" w:rsidRDefault="007F4265" w:rsidP="007F4265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after="200" w:line="360" w:lineRule="auto"/>
        <w:ind w:left="75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3B2057">
        <w:rPr>
          <w:rFonts w:ascii="Tahoma" w:eastAsia="Times New Roman" w:hAnsi="Tahoma" w:cs="Tahoma" w:hint="eastAsia"/>
          <w:lang w:eastAsia="bg-BG"/>
        </w:rPr>
        <w:t>Вземане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решение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за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издаване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предварително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одобрение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реда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чл</w:t>
      </w:r>
      <w:r w:rsidRPr="003B2057">
        <w:rPr>
          <w:rFonts w:ascii="Tahoma" w:eastAsia="Times New Roman" w:hAnsi="Tahoma" w:cs="Tahoma"/>
          <w:lang w:eastAsia="bg-BG"/>
        </w:rPr>
        <w:t xml:space="preserve">. 114 </w:t>
      </w:r>
      <w:r w:rsidRPr="003B2057">
        <w:rPr>
          <w:rFonts w:ascii="Tahoma" w:eastAsia="Times New Roman" w:hAnsi="Tahoma" w:cs="Tahoma" w:hint="eastAsia"/>
          <w:lang w:eastAsia="bg-BG"/>
        </w:rPr>
        <w:t>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сл</w:t>
      </w:r>
      <w:r w:rsidRPr="003B2057">
        <w:rPr>
          <w:rFonts w:ascii="Tahoma" w:eastAsia="Times New Roman" w:hAnsi="Tahoma" w:cs="Tahoma"/>
          <w:lang w:eastAsia="bg-BG"/>
        </w:rPr>
        <w:t xml:space="preserve">.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Закона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за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публичното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предлагане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ценни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книжа</w:t>
      </w:r>
      <w:r w:rsidRPr="003B2057">
        <w:rPr>
          <w:rFonts w:ascii="Tahoma" w:eastAsia="Times New Roman" w:hAnsi="Tahoma" w:cs="Tahoma"/>
          <w:lang w:eastAsia="bg-BG"/>
        </w:rPr>
        <w:t xml:space="preserve"> (</w:t>
      </w:r>
      <w:r w:rsidRPr="003B2057">
        <w:rPr>
          <w:rFonts w:ascii="Tahoma" w:eastAsia="Times New Roman" w:hAnsi="Tahoma" w:cs="Tahoma" w:hint="eastAsia"/>
          <w:lang w:eastAsia="bg-BG"/>
        </w:rPr>
        <w:t>ЗППЦК</w:t>
      </w:r>
      <w:r w:rsidRPr="003B2057">
        <w:rPr>
          <w:rFonts w:ascii="Tahoma" w:eastAsia="Times New Roman" w:hAnsi="Tahoma" w:cs="Tahoma"/>
          <w:lang w:eastAsia="bg-BG"/>
        </w:rPr>
        <w:t xml:space="preserve">)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страна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общото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събрание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акционерите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публичното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дружество</w:t>
      </w:r>
      <w:r w:rsidRPr="003B2057">
        <w:rPr>
          <w:rFonts w:ascii="Tahoma" w:eastAsia="Times New Roman" w:hAnsi="Tahoma" w:cs="Tahoma"/>
          <w:lang w:eastAsia="bg-BG"/>
        </w:rPr>
        <w:t xml:space="preserve"> „</w:t>
      </w:r>
      <w:r w:rsidRPr="003B2057">
        <w:rPr>
          <w:rFonts w:ascii="Tahoma" w:eastAsia="Times New Roman" w:hAnsi="Tahoma" w:cs="Tahoma" w:hint="eastAsia"/>
          <w:lang w:eastAsia="bg-BG"/>
        </w:rPr>
        <w:t>БПД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Индустриален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фонд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за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недвижими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имоти“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АДСИЦ</w:t>
      </w:r>
      <w:r w:rsidR="00E0593A">
        <w:rPr>
          <w:rFonts w:ascii="Tahoma" w:eastAsia="Times New Roman" w:hAnsi="Tahoma" w:cs="Tahoma"/>
          <w:lang w:eastAsia="bg-BG"/>
        </w:rPr>
        <w:t xml:space="preserve"> (Дружеството)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относно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придобиване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страна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="00E0593A">
        <w:rPr>
          <w:rFonts w:ascii="Tahoma" w:eastAsia="Times New Roman" w:hAnsi="Tahoma" w:cs="Tahoma" w:hint="eastAsia"/>
          <w:lang w:eastAsia="bg-BG"/>
        </w:rPr>
        <w:t>Д</w:t>
      </w:r>
      <w:r w:rsidRPr="003B2057">
        <w:rPr>
          <w:rFonts w:ascii="Tahoma" w:eastAsia="Times New Roman" w:hAnsi="Tahoma" w:cs="Tahoma" w:hint="eastAsia"/>
          <w:lang w:eastAsia="bg-BG"/>
        </w:rPr>
        <w:t>ружество</w:t>
      </w:r>
      <w:r w:rsidR="00E0593A">
        <w:rPr>
          <w:rFonts w:ascii="Tahoma" w:eastAsia="Times New Roman" w:hAnsi="Tahoma" w:cs="Tahoma" w:hint="eastAsia"/>
          <w:lang w:eastAsia="bg-BG"/>
        </w:rPr>
        <w:t>т</w:t>
      </w:r>
      <w:r w:rsidR="00E0593A">
        <w:rPr>
          <w:rFonts w:ascii="Tahoma" w:eastAsia="Times New Roman" w:hAnsi="Tahoma" w:cs="Tahoma"/>
          <w:lang w:eastAsia="bg-BG"/>
        </w:rPr>
        <w:t>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недвижим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имот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в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гр</w:t>
      </w:r>
      <w:r w:rsidRPr="003B2057">
        <w:rPr>
          <w:rFonts w:ascii="Tahoma" w:eastAsia="Times New Roman" w:hAnsi="Tahoma" w:cs="Tahoma"/>
          <w:lang w:eastAsia="bg-BG"/>
        </w:rPr>
        <w:t xml:space="preserve">. </w:t>
      </w:r>
      <w:r w:rsidRPr="003B2057">
        <w:rPr>
          <w:rFonts w:ascii="Tahoma" w:eastAsia="Times New Roman" w:hAnsi="Tahoma" w:cs="Tahoma" w:hint="eastAsia"/>
          <w:lang w:eastAsia="bg-BG"/>
        </w:rPr>
        <w:t>Русе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представляващ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земя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площ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Pr="003B2057">
        <w:rPr>
          <w:rFonts w:ascii="Tahoma" w:eastAsia="Times New Roman" w:hAnsi="Tahoma" w:cs="Tahoma"/>
          <w:lang w:eastAsia="bg-BG"/>
        </w:rPr>
        <w:t xml:space="preserve"> 53 691 </w:t>
      </w:r>
      <w:r w:rsidRPr="003B2057">
        <w:rPr>
          <w:rFonts w:ascii="Tahoma" w:eastAsia="Times New Roman" w:hAnsi="Tahoma" w:cs="Tahoma" w:hint="eastAsia"/>
          <w:lang w:eastAsia="bg-BG"/>
        </w:rPr>
        <w:t>м</w:t>
      </w:r>
      <w:r w:rsidRPr="003B2057">
        <w:rPr>
          <w:rFonts w:ascii="Tahoma" w:eastAsia="Times New Roman" w:hAnsi="Tahoma" w:cs="Tahoma"/>
          <w:vertAlign w:val="superscript"/>
          <w:lang w:eastAsia="bg-BG"/>
        </w:rPr>
        <w:t>2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складова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сграда</w:t>
      </w:r>
      <w:r w:rsidRPr="003B2057">
        <w:rPr>
          <w:rFonts w:ascii="Tahoma" w:eastAsia="Times New Roman" w:hAnsi="Tahoma" w:cs="Tahoma"/>
          <w:lang w:eastAsia="bg-BG"/>
        </w:rPr>
        <w:t xml:space="preserve"> (</w:t>
      </w:r>
      <w:r w:rsidRPr="003B2057">
        <w:rPr>
          <w:rFonts w:ascii="Tahoma" w:eastAsia="Times New Roman" w:hAnsi="Tahoma" w:cs="Tahoma" w:hint="eastAsia"/>
          <w:lang w:eastAsia="bg-BG"/>
        </w:rPr>
        <w:t>ФАЗА</w:t>
      </w:r>
      <w:r w:rsidRPr="003B2057">
        <w:rPr>
          <w:rFonts w:ascii="Tahoma" w:eastAsia="Times New Roman" w:hAnsi="Tahoma" w:cs="Tahoma"/>
          <w:lang w:eastAsia="bg-BG"/>
        </w:rPr>
        <w:t xml:space="preserve"> I) </w:t>
      </w:r>
      <w:r w:rsidRPr="003B2057">
        <w:rPr>
          <w:rFonts w:ascii="Tahoma" w:eastAsia="Times New Roman" w:hAnsi="Tahoma" w:cs="Tahoma" w:hint="eastAsia"/>
          <w:lang w:eastAsia="bg-BG"/>
        </w:rPr>
        <w:t>с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РЗП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Pr="003B2057">
        <w:rPr>
          <w:rFonts w:ascii="Tahoma" w:eastAsia="Times New Roman" w:hAnsi="Tahoma" w:cs="Tahoma"/>
          <w:lang w:eastAsia="bg-BG"/>
        </w:rPr>
        <w:t xml:space="preserve"> 13 850 </w:t>
      </w:r>
      <w:r w:rsidRPr="003B2057">
        <w:rPr>
          <w:rFonts w:ascii="Tahoma" w:eastAsia="Times New Roman" w:hAnsi="Tahoma" w:cs="Tahoma" w:hint="eastAsia"/>
          <w:lang w:eastAsia="bg-BG"/>
        </w:rPr>
        <w:t>м</w:t>
      </w:r>
      <w:r w:rsidRPr="003B2057">
        <w:rPr>
          <w:rFonts w:ascii="Tahoma" w:eastAsia="Times New Roman" w:hAnsi="Tahoma" w:cs="Tahoma"/>
          <w:vertAlign w:val="superscript"/>
          <w:lang w:eastAsia="bg-BG"/>
        </w:rPr>
        <w:t>2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функционираща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Pr="003B2057">
        <w:rPr>
          <w:rFonts w:ascii="Tahoma" w:eastAsia="Times New Roman" w:hAnsi="Tahoma" w:cs="Tahoma"/>
          <w:lang w:eastAsia="bg-BG"/>
        </w:rPr>
        <w:t xml:space="preserve"> 21.10.2012 </w:t>
      </w:r>
      <w:r w:rsidRPr="003B2057">
        <w:rPr>
          <w:rFonts w:ascii="Tahoma" w:eastAsia="Times New Roman" w:hAnsi="Tahoma" w:cs="Tahoma" w:hint="eastAsia"/>
          <w:lang w:eastAsia="bg-BG"/>
        </w:rPr>
        <w:t>г</w:t>
      </w:r>
      <w:r w:rsidRPr="003B2057">
        <w:rPr>
          <w:rFonts w:ascii="Tahoma" w:eastAsia="Times New Roman" w:hAnsi="Tahoma" w:cs="Tahoma"/>
          <w:lang w:eastAsia="bg-BG"/>
        </w:rPr>
        <w:t xml:space="preserve">., </w:t>
      </w:r>
      <w:r w:rsidRPr="003B2057">
        <w:rPr>
          <w:rFonts w:ascii="Tahoma" w:eastAsia="Times New Roman" w:hAnsi="Tahoma" w:cs="Tahoma" w:hint="eastAsia"/>
          <w:lang w:eastAsia="bg-BG"/>
        </w:rPr>
        <w:t>находяща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се</w:t>
      </w:r>
      <w:r w:rsidRPr="003B2057">
        <w:rPr>
          <w:rFonts w:ascii="Tahoma" w:eastAsia="Times New Roman" w:hAnsi="Tahoma" w:cs="Tahoma"/>
          <w:lang w:eastAsia="bg-BG"/>
        </w:rPr>
        <w:t xml:space="preserve">  </w:t>
      </w:r>
      <w:r w:rsidRPr="003B2057">
        <w:rPr>
          <w:rFonts w:ascii="Tahoma" w:eastAsia="Times New Roman" w:hAnsi="Tahoma" w:cs="Tahoma" w:hint="eastAsia"/>
          <w:lang w:eastAsia="bg-BG"/>
        </w:rPr>
        <w:t>в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гр</w:t>
      </w:r>
      <w:r w:rsidRPr="003B2057">
        <w:rPr>
          <w:rFonts w:ascii="Tahoma" w:eastAsia="Times New Roman" w:hAnsi="Tahoma" w:cs="Tahoma"/>
          <w:lang w:eastAsia="bg-BG"/>
        </w:rPr>
        <w:t xml:space="preserve">. </w:t>
      </w:r>
      <w:r w:rsidRPr="003B2057">
        <w:rPr>
          <w:rFonts w:ascii="Tahoma" w:eastAsia="Times New Roman" w:hAnsi="Tahoma" w:cs="Tahoma" w:hint="eastAsia"/>
          <w:lang w:eastAsia="bg-BG"/>
        </w:rPr>
        <w:t>Русе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Община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Русе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Област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Русе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УПИ</w:t>
      </w:r>
      <w:r w:rsidRPr="003B2057">
        <w:rPr>
          <w:rFonts w:ascii="Tahoma" w:eastAsia="Times New Roman" w:hAnsi="Tahoma" w:cs="Tahoma"/>
          <w:lang w:eastAsia="bg-BG"/>
        </w:rPr>
        <w:t xml:space="preserve"> I-94, </w:t>
      </w:r>
      <w:r w:rsidRPr="003B2057">
        <w:rPr>
          <w:rFonts w:ascii="Tahoma" w:eastAsia="Times New Roman" w:hAnsi="Tahoma" w:cs="Tahoma" w:hint="eastAsia"/>
          <w:lang w:eastAsia="bg-BG"/>
        </w:rPr>
        <w:t>КВ</w:t>
      </w:r>
      <w:r w:rsidRPr="003B2057">
        <w:rPr>
          <w:rFonts w:ascii="Tahoma" w:eastAsia="Times New Roman" w:hAnsi="Tahoma" w:cs="Tahoma"/>
          <w:lang w:eastAsia="bg-BG"/>
        </w:rPr>
        <w:t>.</w:t>
      </w:r>
      <w:r w:rsidRPr="003B2057">
        <w:rPr>
          <w:rFonts w:ascii="Tahoma" w:eastAsia="Times New Roman" w:hAnsi="Tahoma" w:cs="Tahoma" w:hint="eastAsia"/>
          <w:lang w:eastAsia="bg-BG"/>
        </w:rPr>
        <w:t>№</w:t>
      </w:r>
      <w:r w:rsidRPr="003B2057">
        <w:rPr>
          <w:rFonts w:ascii="Tahoma" w:eastAsia="Times New Roman" w:hAnsi="Tahoma" w:cs="Tahoma"/>
          <w:lang w:eastAsia="bg-BG"/>
        </w:rPr>
        <w:t xml:space="preserve"> 888, </w:t>
      </w:r>
      <w:r w:rsidRPr="003B2057">
        <w:rPr>
          <w:rFonts w:ascii="Tahoma" w:eastAsia="Times New Roman" w:hAnsi="Tahoma" w:cs="Tahoma" w:hint="eastAsia"/>
          <w:lang w:eastAsia="bg-BG"/>
        </w:rPr>
        <w:t>Местност</w:t>
      </w:r>
      <w:r w:rsidRPr="003B2057">
        <w:rPr>
          <w:rFonts w:ascii="Tahoma" w:eastAsia="Times New Roman" w:hAnsi="Tahoma" w:cs="Tahoma"/>
          <w:lang w:eastAsia="bg-BG"/>
        </w:rPr>
        <w:t xml:space="preserve"> „</w:t>
      </w:r>
      <w:r w:rsidRPr="003B2057">
        <w:rPr>
          <w:rFonts w:ascii="Tahoma" w:eastAsia="Times New Roman" w:hAnsi="Tahoma" w:cs="Tahoma" w:hint="eastAsia"/>
          <w:lang w:eastAsia="bg-BG"/>
        </w:rPr>
        <w:t>Слатина”</w:t>
      </w:r>
      <w:r w:rsidRPr="003B2057">
        <w:rPr>
          <w:rFonts w:ascii="Tahoma" w:eastAsia="Times New Roman" w:hAnsi="Tahoma" w:cs="Tahoma"/>
          <w:lang w:eastAsia="bg-BG"/>
        </w:rPr>
        <w:t xml:space="preserve"> (</w:t>
      </w:r>
      <w:r w:rsidRPr="003B2057">
        <w:rPr>
          <w:rFonts w:ascii="Tahoma" w:eastAsia="Times New Roman" w:hAnsi="Tahoma" w:cs="Tahoma" w:hint="eastAsia"/>
          <w:lang w:eastAsia="bg-BG"/>
        </w:rPr>
        <w:t>Индустриална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зона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Русе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ул</w:t>
      </w:r>
      <w:r w:rsidRPr="003B2057">
        <w:rPr>
          <w:rFonts w:ascii="Tahoma" w:eastAsia="Times New Roman" w:hAnsi="Tahoma" w:cs="Tahoma"/>
          <w:lang w:eastAsia="bg-BG"/>
        </w:rPr>
        <w:t>. „</w:t>
      </w:r>
      <w:r w:rsidRPr="003B2057">
        <w:rPr>
          <w:rFonts w:ascii="Tahoma" w:eastAsia="Times New Roman" w:hAnsi="Tahoma" w:cs="Tahoma" w:hint="eastAsia"/>
          <w:lang w:eastAsia="bg-BG"/>
        </w:rPr>
        <w:t>Слатинска“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№</w:t>
      </w:r>
      <w:r w:rsidRPr="003B2057">
        <w:rPr>
          <w:rFonts w:ascii="Tahoma" w:eastAsia="Times New Roman" w:hAnsi="Tahoma" w:cs="Tahoma"/>
          <w:lang w:eastAsia="bg-BG"/>
        </w:rPr>
        <w:t xml:space="preserve"> 6), </w:t>
      </w:r>
      <w:r w:rsidRPr="003B2057">
        <w:rPr>
          <w:rFonts w:ascii="Tahoma" w:eastAsia="Times New Roman" w:hAnsi="Tahoma" w:cs="Tahoma" w:hint="eastAsia"/>
          <w:lang w:eastAsia="bg-BG"/>
        </w:rPr>
        <w:t>както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="00E0593A">
        <w:rPr>
          <w:rFonts w:ascii="Tahoma" w:eastAsia="Times New Roman" w:hAnsi="Tahoma" w:cs="Tahoma"/>
          <w:lang w:eastAsia="bg-BG"/>
        </w:rPr>
        <w:t>с</w:t>
      </w:r>
      <w:r w:rsidRPr="003B2057">
        <w:rPr>
          <w:rFonts w:ascii="Tahoma" w:eastAsia="Times New Roman" w:hAnsi="Tahoma" w:cs="Tahoma" w:hint="eastAsia"/>
          <w:lang w:eastAsia="bg-BG"/>
        </w:rPr>
        <w:t>телажно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оборудване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="00E0593A">
        <w:rPr>
          <w:rFonts w:ascii="Tahoma" w:eastAsia="Times New Roman" w:hAnsi="Tahoma" w:cs="Tahoma"/>
          <w:lang w:eastAsia="bg-BG"/>
        </w:rPr>
        <w:t xml:space="preserve">собственик </w:t>
      </w:r>
      <w:r w:rsidRPr="003B2057">
        <w:rPr>
          <w:rFonts w:ascii="Tahoma" w:eastAsia="Times New Roman" w:hAnsi="Tahoma" w:cs="Tahoma"/>
          <w:lang w:eastAsia="bg-BG"/>
        </w:rPr>
        <w:t>„</w:t>
      </w:r>
      <w:r w:rsidRPr="003B2057">
        <w:rPr>
          <w:rFonts w:ascii="Tahoma" w:eastAsia="Times New Roman" w:hAnsi="Tahoma" w:cs="Tahoma" w:hint="eastAsia"/>
          <w:lang w:eastAsia="bg-BG"/>
        </w:rPr>
        <w:t>БЪЛГЕРИЪН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ПРОПЪРТИ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ДЕВЕЛЪПМЪНТС</w:t>
      </w:r>
      <w:r w:rsidRPr="003B2057">
        <w:rPr>
          <w:rFonts w:ascii="Tahoma" w:eastAsia="Times New Roman" w:hAnsi="Tahoma" w:cs="Tahoma"/>
          <w:lang w:eastAsia="bg-BG"/>
        </w:rPr>
        <w:t xml:space="preserve"> 4” </w:t>
      </w:r>
      <w:r w:rsidRPr="003B2057">
        <w:rPr>
          <w:rFonts w:ascii="Tahoma" w:eastAsia="Times New Roman" w:hAnsi="Tahoma" w:cs="Tahoma" w:hint="eastAsia"/>
          <w:lang w:eastAsia="bg-BG"/>
        </w:rPr>
        <w:t>ЕООД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ЕИК</w:t>
      </w:r>
      <w:r w:rsidRPr="003B2057">
        <w:rPr>
          <w:rFonts w:ascii="Tahoma" w:eastAsia="Times New Roman" w:hAnsi="Tahoma" w:cs="Tahoma"/>
          <w:lang w:eastAsia="bg-BG"/>
        </w:rPr>
        <w:t xml:space="preserve"> 175343843, </w:t>
      </w:r>
      <w:r w:rsidRPr="003B2057">
        <w:rPr>
          <w:rFonts w:ascii="Tahoma" w:eastAsia="Times New Roman" w:hAnsi="Tahoma" w:cs="Tahoma" w:hint="eastAsia"/>
          <w:lang w:eastAsia="bg-BG"/>
        </w:rPr>
        <w:t>със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седалище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адрес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управление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гр</w:t>
      </w:r>
      <w:r w:rsidRPr="003B2057">
        <w:rPr>
          <w:rFonts w:ascii="Tahoma" w:eastAsia="Times New Roman" w:hAnsi="Tahoma" w:cs="Tahoma"/>
          <w:lang w:eastAsia="bg-BG"/>
        </w:rPr>
        <w:t xml:space="preserve">. </w:t>
      </w:r>
      <w:r w:rsidRPr="003B2057">
        <w:rPr>
          <w:rFonts w:ascii="Tahoma" w:eastAsia="Times New Roman" w:hAnsi="Tahoma" w:cs="Tahoma" w:hint="eastAsia"/>
          <w:lang w:eastAsia="bg-BG"/>
        </w:rPr>
        <w:t>София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ул</w:t>
      </w:r>
      <w:r w:rsidRPr="003B2057">
        <w:rPr>
          <w:rFonts w:ascii="Tahoma" w:eastAsia="Times New Roman" w:hAnsi="Tahoma" w:cs="Tahoma"/>
          <w:lang w:eastAsia="bg-BG"/>
        </w:rPr>
        <w:t>. „</w:t>
      </w:r>
      <w:r w:rsidRPr="003B2057">
        <w:rPr>
          <w:rFonts w:ascii="Tahoma" w:eastAsia="Times New Roman" w:hAnsi="Tahoma" w:cs="Tahoma" w:hint="eastAsia"/>
          <w:lang w:eastAsia="bg-BG"/>
        </w:rPr>
        <w:t>Филип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Кутев”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№</w:t>
      </w:r>
      <w:r w:rsidRPr="003B2057">
        <w:rPr>
          <w:rFonts w:ascii="Tahoma" w:eastAsia="Times New Roman" w:hAnsi="Tahoma" w:cs="Tahoma"/>
          <w:lang w:eastAsia="bg-BG"/>
        </w:rPr>
        <w:t xml:space="preserve"> 137, </w:t>
      </w:r>
      <w:r w:rsidRPr="003B2057">
        <w:rPr>
          <w:rFonts w:ascii="Tahoma" w:eastAsia="Times New Roman" w:hAnsi="Tahoma" w:cs="Tahoma" w:hint="eastAsia"/>
          <w:lang w:eastAsia="bg-BG"/>
        </w:rPr>
        <w:t>административна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сграда</w:t>
      </w:r>
      <w:r w:rsidRPr="003B2057">
        <w:rPr>
          <w:rFonts w:ascii="Tahoma" w:eastAsia="Times New Roman" w:hAnsi="Tahoma" w:cs="Tahoma"/>
          <w:lang w:eastAsia="bg-BG"/>
        </w:rPr>
        <w:t xml:space="preserve"> 1, </w:t>
      </w:r>
      <w:r w:rsidRPr="003B2057">
        <w:rPr>
          <w:rFonts w:ascii="Tahoma" w:eastAsia="Times New Roman" w:hAnsi="Tahoma" w:cs="Tahoma" w:hint="eastAsia"/>
          <w:lang w:eastAsia="bg-BG"/>
        </w:rPr>
        <w:t>ет</w:t>
      </w:r>
      <w:r w:rsidRPr="003B2057">
        <w:rPr>
          <w:rFonts w:ascii="Tahoma" w:eastAsia="Times New Roman" w:hAnsi="Tahoma" w:cs="Tahoma"/>
          <w:lang w:eastAsia="bg-BG"/>
        </w:rPr>
        <w:t xml:space="preserve">. 2, </w:t>
      </w:r>
      <w:r w:rsidRPr="003B2057">
        <w:rPr>
          <w:rFonts w:ascii="Tahoma" w:eastAsia="Times New Roman" w:hAnsi="Tahoma" w:cs="Tahoma" w:hint="eastAsia"/>
          <w:lang w:eastAsia="bg-BG"/>
        </w:rPr>
        <w:t>представлявано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Филип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Атанасов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Пашов</w:t>
      </w:r>
      <w:r w:rsidR="00E0593A">
        <w:rPr>
          <w:rFonts w:ascii="Tahoma" w:eastAsia="Times New Roman" w:hAnsi="Tahoma" w:cs="Tahoma"/>
          <w:lang w:eastAsia="bg-BG"/>
        </w:rPr>
        <w:t>, Управител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за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сумата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Pr="003B2057">
        <w:rPr>
          <w:rFonts w:ascii="Tahoma" w:eastAsia="Times New Roman" w:hAnsi="Tahoma" w:cs="Tahoma"/>
          <w:lang w:eastAsia="bg-BG"/>
        </w:rPr>
        <w:t xml:space="preserve"> 4 890 952 </w:t>
      </w:r>
      <w:r w:rsidRPr="003B2057">
        <w:rPr>
          <w:rFonts w:ascii="Tahoma" w:eastAsia="Times New Roman" w:hAnsi="Tahoma" w:cs="Tahoma" w:hint="eastAsia"/>
          <w:lang w:eastAsia="bg-BG"/>
        </w:rPr>
        <w:t>лв</w:t>
      </w:r>
      <w:r w:rsidRPr="003B2057">
        <w:rPr>
          <w:rFonts w:ascii="Tahoma" w:eastAsia="Times New Roman" w:hAnsi="Tahoma" w:cs="Tahoma"/>
          <w:lang w:eastAsia="bg-BG"/>
        </w:rPr>
        <w:t>. (</w:t>
      </w:r>
      <w:r w:rsidRPr="003B2057">
        <w:rPr>
          <w:rFonts w:ascii="Tahoma" w:eastAsia="Times New Roman" w:hAnsi="Tahoma" w:cs="Tahoma" w:hint="eastAsia"/>
          <w:lang w:eastAsia="bg-BG"/>
        </w:rPr>
        <w:t>четири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милиона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осемстотин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деветдесет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хиляди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деветстотин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петдесет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два</w:t>
      </w:r>
      <w:r w:rsidRPr="003B2057">
        <w:rPr>
          <w:rFonts w:ascii="Tahoma" w:eastAsia="Times New Roman" w:hAnsi="Tahoma" w:cs="Tahoma"/>
          <w:lang w:eastAsia="bg-BG"/>
        </w:rPr>
        <w:t xml:space="preserve">) </w:t>
      </w:r>
      <w:r w:rsidRPr="003B2057">
        <w:rPr>
          <w:rFonts w:ascii="Tahoma" w:eastAsia="Times New Roman" w:hAnsi="Tahoma" w:cs="Tahoma" w:hint="eastAsia"/>
          <w:lang w:eastAsia="bg-BG"/>
        </w:rPr>
        <w:t>без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ДДС</w:t>
      </w:r>
      <w:r w:rsidRPr="003B2057">
        <w:rPr>
          <w:rFonts w:ascii="Tahoma" w:eastAsia="Times New Roman" w:hAnsi="Tahoma" w:cs="Tahoma"/>
          <w:lang w:eastAsia="bg-BG"/>
        </w:rPr>
        <w:t xml:space="preserve">. </w:t>
      </w:r>
      <w:r w:rsidRPr="003B2057">
        <w:rPr>
          <w:rFonts w:ascii="Tahoma" w:eastAsia="Times New Roman" w:hAnsi="Tahoma" w:cs="Tahoma" w:hint="eastAsia"/>
          <w:b/>
          <w:bCs/>
          <w:i/>
          <w:iCs/>
          <w:u w:val="single"/>
          <w:lang w:eastAsia="bg-BG"/>
        </w:rPr>
        <w:t>Предложение</w:t>
      </w:r>
      <w:r w:rsidRPr="003B2057">
        <w:rPr>
          <w:rFonts w:ascii="Tahoma" w:eastAsia="Times New Roman" w:hAnsi="Tahoma" w:cs="Tahoma"/>
          <w:b/>
          <w:bCs/>
          <w:i/>
          <w:iCs/>
          <w:u w:val="single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b/>
          <w:bCs/>
          <w:i/>
          <w:iCs/>
          <w:u w:val="single"/>
          <w:lang w:eastAsia="bg-BG"/>
        </w:rPr>
        <w:t>за</w:t>
      </w:r>
      <w:r w:rsidRPr="003B2057">
        <w:rPr>
          <w:rFonts w:ascii="Tahoma" w:eastAsia="Times New Roman" w:hAnsi="Tahoma" w:cs="Tahoma"/>
          <w:b/>
          <w:bCs/>
          <w:i/>
          <w:iCs/>
          <w:u w:val="single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b/>
          <w:bCs/>
          <w:i/>
          <w:iCs/>
          <w:u w:val="single"/>
          <w:lang w:eastAsia="bg-BG"/>
        </w:rPr>
        <w:t>решение</w:t>
      </w:r>
      <w:r w:rsidRPr="003B2057">
        <w:rPr>
          <w:rFonts w:ascii="Tahoma" w:eastAsia="Times New Roman" w:hAnsi="Tahoma" w:cs="Tahoma"/>
          <w:b/>
          <w:bCs/>
          <w:i/>
          <w:iCs/>
          <w:u w:val="single"/>
          <w:lang w:eastAsia="bg-BG"/>
        </w:rPr>
        <w:t>: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Общото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събрание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акционерите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на</w:t>
      </w:r>
      <w:r w:rsidRPr="003B2057">
        <w:rPr>
          <w:rFonts w:ascii="Tahoma" w:eastAsia="Times New Roman" w:hAnsi="Tahoma" w:cs="Tahoma"/>
          <w:lang w:eastAsia="bg-BG"/>
        </w:rPr>
        <w:t xml:space="preserve"> „</w:t>
      </w:r>
      <w:r w:rsidRPr="003B2057">
        <w:rPr>
          <w:rFonts w:ascii="Tahoma" w:eastAsia="Times New Roman" w:hAnsi="Tahoma" w:cs="Tahoma" w:hint="eastAsia"/>
          <w:lang w:eastAsia="bg-BG"/>
        </w:rPr>
        <w:t>БПД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Индустриален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фонд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за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недвижими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имоти“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АДСИЦ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дава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своето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предварително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одобрение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съгласие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реда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чл</w:t>
      </w:r>
      <w:r w:rsidRPr="003B2057">
        <w:rPr>
          <w:rFonts w:ascii="Tahoma" w:eastAsia="Times New Roman" w:hAnsi="Tahoma" w:cs="Tahoma"/>
          <w:lang w:eastAsia="bg-BG"/>
        </w:rPr>
        <w:t xml:space="preserve">. 114 </w:t>
      </w:r>
      <w:r w:rsidRPr="003B2057">
        <w:rPr>
          <w:rFonts w:ascii="Tahoma" w:eastAsia="Times New Roman" w:hAnsi="Tahoma" w:cs="Tahoma" w:hint="eastAsia"/>
          <w:lang w:eastAsia="bg-BG"/>
        </w:rPr>
        <w:t>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сл</w:t>
      </w:r>
      <w:r w:rsidRPr="003B2057">
        <w:rPr>
          <w:rFonts w:ascii="Tahoma" w:eastAsia="Times New Roman" w:hAnsi="Tahoma" w:cs="Tahoma"/>
          <w:lang w:eastAsia="bg-BG"/>
        </w:rPr>
        <w:t xml:space="preserve">.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ЗППЦК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овластява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управляващия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представляващия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="00E0593A">
        <w:rPr>
          <w:rFonts w:ascii="Tahoma" w:eastAsia="Times New Roman" w:hAnsi="Tahoma" w:cs="Tahoma" w:hint="eastAsia"/>
          <w:lang w:eastAsia="bg-BG"/>
        </w:rPr>
        <w:t>Д</w:t>
      </w:r>
      <w:r w:rsidRPr="003B2057">
        <w:rPr>
          <w:rFonts w:ascii="Tahoma" w:eastAsia="Times New Roman" w:hAnsi="Tahoma" w:cs="Tahoma" w:hint="eastAsia"/>
          <w:lang w:eastAsia="bg-BG"/>
        </w:rPr>
        <w:t>ружество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да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сключи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сделка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в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резултат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която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Дружеството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да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придобие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недвижим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имот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в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гр</w:t>
      </w:r>
      <w:r w:rsidRPr="003B2057">
        <w:rPr>
          <w:rFonts w:ascii="Tahoma" w:eastAsia="Times New Roman" w:hAnsi="Tahoma" w:cs="Tahoma"/>
          <w:lang w:eastAsia="bg-BG"/>
        </w:rPr>
        <w:t xml:space="preserve">. </w:t>
      </w:r>
      <w:r w:rsidRPr="003B2057">
        <w:rPr>
          <w:rFonts w:ascii="Tahoma" w:eastAsia="Times New Roman" w:hAnsi="Tahoma" w:cs="Tahoma" w:hint="eastAsia"/>
          <w:lang w:eastAsia="bg-BG"/>
        </w:rPr>
        <w:t>Русе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представляващ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земя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площ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Pr="003B2057">
        <w:rPr>
          <w:rFonts w:ascii="Tahoma" w:eastAsia="Times New Roman" w:hAnsi="Tahoma" w:cs="Tahoma"/>
          <w:lang w:eastAsia="bg-BG"/>
        </w:rPr>
        <w:t xml:space="preserve"> 53 691 </w:t>
      </w:r>
      <w:r w:rsidRPr="003B2057">
        <w:rPr>
          <w:rFonts w:ascii="Tahoma" w:eastAsia="Times New Roman" w:hAnsi="Tahoma" w:cs="Tahoma" w:hint="eastAsia"/>
          <w:lang w:eastAsia="bg-BG"/>
        </w:rPr>
        <w:t>м</w:t>
      </w:r>
      <w:r w:rsidRPr="003B2057">
        <w:rPr>
          <w:rFonts w:ascii="Tahoma" w:eastAsia="Times New Roman" w:hAnsi="Tahoma" w:cs="Tahoma"/>
          <w:vertAlign w:val="superscript"/>
          <w:lang w:eastAsia="bg-BG"/>
        </w:rPr>
        <w:t>2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складова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сграда</w:t>
      </w:r>
      <w:r w:rsidRPr="003B2057">
        <w:rPr>
          <w:rFonts w:ascii="Tahoma" w:eastAsia="Times New Roman" w:hAnsi="Tahoma" w:cs="Tahoma"/>
          <w:lang w:eastAsia="bg-BG"/>
        </w:rPr>
        <w:t xml:space="preserve"> (</w:t>
      </w:r>
      <w:r w:rsidRPr="003B2057">
        <w:rPr>
          <w:rFonts w:ascii="Tahoma" w:eastAsia="Times New Roman" w:hAnsi="Tahoma" w:cs="Tahoma" w:hint="eastAsia"/>
          <w:lang w:eastAsia="bg-BG"/>
        </w:rPr>
        <w:t>ФАЗА</w:t>
      </w:r>
      <w:r w:rsidRPr="003B2057">
        <w:rPr>
          <w:rFonts w:ascii="Tahoma" w:eastAsia="Times New Roman" w:hAnsi="Tahoma" w:cs="Tahoma"/>
          <w:lang w:eastAsia="bg-BG"/>
        </w:rPr>
        <w:t xml:space="preserve"> I) </w:t>
      </w:r>
      <w:r w:rsidRPr="003B2057">
        <w:rPr>
          <w:rFonts w:ascii="Tahoma" w:eastAsia="Times New Roman" w:hAnsi="Tahoma" w:cs="Tahoma" w:hint="eastAsia"/>
          <w:lang w:eastAsia="bg-BG"/>
        </w:rPr>
        <w:t>с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РЗП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Pr="003B2057">
        <w:rPr>
          <w:rFonts w:ascii="Tahoma" w:eastAsia="Times New Roman" w:hAnsi="Tahoma" w:cs="Tahoma"/>
          <w:lang w:eastAsia="bg-BG"/>
        </w:rPr>
        <w:t xml:space="preserve"> 13 850 </w:t>
      </w:r>
      <w:r w:rsidRPr="003B2057">
        <w:rPr>
          <w:rFonts w:ascii="Tahoma" w:eastAsia="Times New Roman" w:hAnsi="Tahoma" w:cs="Tahoma" w:hint="eastAsia"/>
          <w:lang w:eastAsia="bg-BG"/>
        </w:rPr>
        <w:t>м</w:t>
      </w:r>
      <w:r w:rsidRPr="003B2057">
        <w:rPr>
          <w:rFonts w:ascii="Tahoma" w:eastAsia="Times New Roman" w:hAnsi="Tahoma" w:cs="Tahoma"/>
          <w:vertAlign w:val="superscript"/>
          <w:lang w:eastAsia="bg-BG"/>
        </w:rPr>
        <w:t>2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функционираща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Pr="003B2057">
        <w:rPr>
          <w:rFonts w:ascii="Tahoma" w:eastAsia="Times New Roman" w:hAnsi="Tahoma" w:cs="Tahoma"/>
          <w:lang w:eastAsia="bg-BG"/>
        </w:rPr>
        <w:t xml:space="preserve"> 21.10.2012 </w:t>
      </w:r>
      <w:r w:rsidRPr="003B2057">
        <w:rPr>
          <w:rFonts w:ascii="Tahoma" w:eastAsia="Times New Roman" w:hAnsi="Tahoma" w:cs="Tahoma" w:hint="eastAsia"/>
          <w:lang w:eastAsia="bg-BG"/>
        </w:rPr>
        <w:t>г</w:t>
      </w:r>
      <w:r w:rsidRPr="003B2057">
        <w:rPr>
          <w:rFonts w:ascii="Tahoma" w:eastAsia="Times New Roman" w:hAnsi="Tahoma" w:cs="Tahoma"/>
          <w:lang w:eastAsia="bg-BG"/>
        </w:rPr>
        <w:t xml:space="preserve">., </w:t>
      </w:r>
      <w:r w:rsidRPr="003B2057">
        <w:rPr>
          <w:rFonts w:ascii="Tahoma" w:eastAsia="Times New Roman" w:hAnsi="Tahoma" w:cs="Tahoma" w:hint="eastAsia"/>
          <w:lang w:eastAsia="bg-BG"/>
        </w:rPr>
        <w:t>находяща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се</w:t>
      </w:r>
      <w:r w:rsidRPr="003B2057">
        <w:rPr>
          <w:rFonts w:ascii="Tahoma" w:eastAsia="Times New Roman" w:hAnsi="Tahoma" w:cs="Tahoma"/>
          <w:lang w:eastAsia="bg-BG"/>
        </w:rPr>
        <w:t xml:space="preserve">  </w:t>
      </w:r>
      <w:r w:rsidRPr="003B2057">
        <w:rPr>
          <w:rFonts w:ascii="Tahoma" w:eastAsia="Times New Roman" w:hAnsi="Tahoma" w:cs="Tahoma" w:hint="eastAsia"/>
          <w:lang w:eastAsia="bg-BG"/>
        </w:rPr>
        <w:t>в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гр</w:t>
      </w:r>
      <w:r w:rsidRPr="003B2057">
        <w:rPr>
          <w:rFonts w:ascii="Tahoma" w:eastAsia="Times New Roman" w:hAnsi="Tahoma" w:cs="Tahoma"/>
          <w:lang w:eastAsia="bg-BG"/>
        </w:rPr>
        <w:t xml:space="preserve">. </w:t>
      </w:r>
      <w:r w:rsidRPr="003B2057">
        <w:rPr>
          <w:rFonts w:ascii="Tahoma" w:eastAsia="Times New Roman" w:hAnsi="Tahoma" w:cs="Tahoma" w:hint="eastAsia"/>
          <w:lang w:eastAsia="bg-BG"/>
        </w:rPr>
        <w:t>Русе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Община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Русе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Област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Русе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УПИ</w:t>
      </w:r>
      <w:r w:rsidRPr="003B2057">
        <w:rPr>
          <w:rFonts w:ascii="Tahoma" w:eastAsia="Times New Roman" w:hAnsi="Tahoma" w:cs="Tahoma"/>
          <w:lang w:eastAsia="bg-BG"/>
        </w:rPr>
        <w:t xml:space="preserve"> I-94, </w:t>
      </w:r>
      <w:r w:rsidRPr="003B2057">
        <w:rPr>
          <w:rFonts w:ascii="Tahoma" w:eastAsia="Times New Roman" w:hAnsi="Tahoma" w:cs="Tahoma" w:hint="eastAsia"/>
          <w:lang w:eastAsia="bg-BG"/>
        </w:rPr>
        <w:t>КВ</w:t>
      </w:r>
      <w:r w:rsidRPr="003B2057">
        <w:rPr>
          <w:rFonts w:ascii="Tahoma" w:eastAsia="Times New Roman" w:hAnsi="Tahoma" w:cs="Tahoma"/>
          <w:lang w:eastAsia="bg-BG"/>
        </w:rPr>
        <w:t>.</w:t>
      </w:r>
      <w:r w:rsidRPr="003B2057">
        <w:rPr>
          <w:rFonts w:ascii="Tahoma" w:eastAsia="Times New Roman" w:hAnsi="Tahoma" w:cs="Tahoma" w:hint="eastAsia"/>
          <w:lang w:eastAsia="bg-BG"/>
        </w:rPr>
        <w:t>№</w:t>
      </w:r>
      <w:r w:rsidRPr="003B2057">
        <w:rPr>
          <w:rFonts w:ascii="Tahoma" w:eastAsia="Times New Roman" w:hAnsi="Tahoma" w:cs="Tahoma"/>
          <w:lang w:eastAsia="bg-BG"/>
        </w:rPr>
        <w:t xml:space="preserve"> 888, </w:t>
      </w:r>
      <w:r w:rsidRPr="003B2057">
        <w:rPr>
          <w:rFonts w:ascii="Tahoma" w:eastAsia="Times New Roman" w:hAnsi="Tahoma" w:cs="Tahoma" w:hint="eastAsia"/>
          <w:lang w:eastAsia="bg-BG"/>
        </w:rPr>
        <w:t>Местност</w:t>
      </w:r>
      <w:r w:rsidRPr="003B2057">
        <w:rPr>
          <w:rFonts w:ascii="Tahoma" w:eastAsia="Times New Roman" w:hAnsi="Tahoma" w:cs="Tahoma"/>
          <w:lang w:eastAsia="bg-BG"/>
        </w:rPr>
        <w:t xml:space="preserve"> „</w:t>
      </w:r>
      <w:r w:rsidRPr="003B2057">
        <w:rPr>
          <w:rFonts w:ascii="Tahoma" w:eastAsia="Times New Roman" w:hAnsi="Tahoma" w:cs="Tahoma" w:hint="eastAsia"/>
          <w:lang w:eastAsia="bg-BG"/>
        </w:rPr>
        <w:t>Слатина”</w:t>
      </w:r>
      <w:r w:rsidRPr="003B2057">
        <w:rPr>
          <w:rFonts w:ascii="Tahoma" w:eastAsia="Times New Roman" w:hAnsi="Tahoma" w:cs="Tahoma"/>
          <w:lang w:eastAsia="bg-BG"/>
        </w:rPr>
        <w:t xml:space="preserve"> (</w:t>
      </w:r>
      <w:r w:rsidRPr="003B2057">
        <w:rPr>
          <w:rFonts w:ascii="Tahoma" w:eastAsia="Times New Roman" w:hAnsi="Tahoma" w:cs="Tahoma" w:hint="eastAsia"/>
          <w:lang w:eastAsia="bg-BG"/>
        </w:rPr>
        <w:t>Индустриална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зона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Русе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ул</w:t>
      </w:r>
      <w:r w:rsidRPr="003B2057">
        <w:rPr>
          <w:rFonts w:ascii="Tahoma" w:eastAsia="Times New Roman" w:hAnsi="Tahoma" w:cs="Tahoma"/>
          <w:lang w:eastAsia="bg-BG"/>
        </w:rPr>
        <w:t>. „</w:t>
      </w:r>
      <w:r w:rsidRPr="003B2057">
        <w:rPr>
          <w:rFonts w:ascii="Tahoma" w:eastAsia="Times New Roman" w:hAnsi="Tahoma" w:cs="Tahoma" w:hint="eastAsia"/>
          <w:lang w:eastAsia="bg-BG"/>
        </w:rPr>
        <w:t>Слатинска“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№</w:t>
      </w:r>
      <w:r w:rsidRPr="003B2057">
        <w:rPr>
          <w:rFonts w:ascii="Tahoma" w:eastAsia="Times New Roman" w:hAnsi="Tahoma" w:cs="Tahoma"/>
          <w:lang w:eastAsia="bg-BG"/>
        </w:rPr>
        <w:t xml:space="preserve"> 6), </w:t>
      </w:r>
      <w:r w:rsidRPr="003B2057">
        <w:rPr>
          <w:rFonts w:ascii="Tahoma" w:eastAsia="Times New Roman" w:hAnsi="Tahoma" w:cs="Tahoma" w:hint="eastAsia"/>
          <w:lang w:eastAsia="bg-BG"/>
        </w:rPr>
        <w:t>както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="00E0593A">
        <w:rPr>
          <w:rFonts w:ascii="Tahoma" w:eastAsia="Times New Roman" w:hAnsi="Tahoma" w:cs="Tahoma"/>
          <w:lang w:eastAsia="bg-BG"/>
        </w:rPr>
        <w:t>с</w:t>
      </w:r>
      <w:r w:rsidRPr="003B2057">
        <w:rPr>
          <w:rFonts w:ascii="Tahoma" w:eastAsia="Times New Roman" w:hAnsi="Tahoma" w:cs="Tahoma" w:hint="eastAsia"/>
          <w:lang w:eastAsia="bg-BG"/>
        </w:rPr>
        <w:t>телажно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оборудване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="00E0593A">
        <w:rPr>
          <w:rFonts w:ascii="Tahoma" w:eastAsia="Times New Roman" w:hAnsi="Tahoma" w:cs="Tahoma"/>
          <w:lang w:eastAsia="bg-BG"/>
        </w:rPr>
        <w:t xml:space="preserve"> собственик</w:t>
      </w:r>
      <w:r w:rsidRPr="003B2057">
        <w:rPr>
          <w:rFonts w:ascii="Tahoma" w:eastAsia="Times New Roman" w:hAnsi="Tahoma" w:cs="Tahoma"/>
          <w:lang w:eastAsia="bg-BG"/>
        </w:rPr>
        <w:t xml:space="preserve"> „</w:t>
      </w:r>
      <w:r w:rsidRPr="003B2057">
        <w:rPr>
          <w:rFonts w:ascii="Tahoma" w:eastAsia="Times New Roman" w:hAnsi="Tahoma" w:cs="Tahoma" w:hint="eastAsia"/>
          <w:lang w:eastAsia="bg-BG"/>
        </w:rPr>
        <w:t>БЪЛГЕРИЪН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ПРОПЪРТИ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ДЕВЕЛЪПМЪНТС</w:t>
      </w:r>
      <w:r w:rsidRPr="003B2057">
        <w:rPr>
          <w:rFonts w:ascii="Tahoma" w:eastAsia="Times New Roman" w:hAnsi="Tahoma" w:cs="Tahoma"/>
          <w:lang w:eastAsia="bg-BG"/>
        </w:rPr>
        <w:t xml:space="preserve"> 4” </w:t>
      </w:r>
      <w:r w:rsidRPr="003B2057">
        <w:rPr>
          <w:rFonts w:ascii="Tahoma" w:eastAsia="Times New Roman" w:hAnsi="Tahoma" w:cs="Tahoma" w:hint="eastAsia"/>
          <w:lang w:eastAsia="bg-BG"/>
        </w:rPr>
        <w:t>ЕООД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със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седалище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адрес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управление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гр</w:t>
      </w:r>
      <w:r w:rsidRPr="003B2057">
        <w:rPr>
          <w:rFonts w:ascii="Tahoma" w:eastAsia="Times New Roman" w:hAnsi="Tahoma" w:cs="Tahoma"/>
          <w:lang w:eastAsia="bg-BG"/>
        </w:rPr>
        <w:t xml:space="preserve">. </w:t>
      </w:r>
      <w:r w:rsidRPr="003B2057">
        <w:rPr>
          <w:rFonts w:ascii="Tahoma" w:eastAsia="Times New Roman" w:hAnsi="Tahoma" w:cs="Tahoma" w:hint="eastAsia"/>
          <w:lang w:eastAsia="bg-BG"/>
        </w:rPr>
        <w:t>София</w:t>
      </w:r>
      <w:r w:rsidRPr="003B2057">
        <w:rPr>
          <w:rFonts w:ascii="Tahoma" w:eastAsia="Times New Roman" w:hAnsi="Tahoma" w:cs="Tahoma"/>
          <w:lang w:eastAsia="bg-BG"/>
        </w:rPr>
        <w:t xml:space="preserve"> 1407, </w:t>
      </w:r>
      <w:r w:rsidRPr="003B2057">
        <w:rPr>
          <w:rFonts w:ascii="Tahoma" w:eastAsia="Times New Roman" w:hAnsi="Tahoma" w:cs="Tahoma" w:hint="eastAsia"/>
          <w:lang w:eastAsia="bg-BG"/>
        </w:rPr>
        <w:t>район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Лозенец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ул</w:t>
      </w:r>
      <w:r w:rsidRPr="003B2057">
        <w:rPr>
          <w:rFonts w:ascii="Tahoma" w:eastAsia="Times New Roman" w:hAnsi="Tahoma" w:cs="Tahoma"/>
          <w:lang w:eastAsia="bg-BG"/>
        </w:rPr>
        <w:t>. „</w:t>
      </w:r>
      <w:r w:rsidRPr="003B2057">
        <w:rPr>
          <w:rFonts w:ascii="Tahoma" w:eastAsia="Times New Roman" w:hAnsi="Tahoma" w:cs="Tahoma" w:hint="eastAsia"/>
          <w:lang w:eastAsia="bg-BG"/>
        </w:rPr>
        <w:t>Филип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Кутев“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№</w:t>
      </w:r>
      <w:r w:rsidRPr="003B2057">
        <w:rPr>
          <w:rFonts w:ascii="Tahoma" w:eastAsia="Times New Roman" w:hAnsi="Tahoma" w:cs="Tahoma"/>
          <w:lang w:eastAsia="bg-BG"/>
        </w:rPr>
        <w:t xml:space="preserve"> 137, </w:t>
      </w:r>
      <w:r w:rsidRPr="003B2057">
        <w:rPr>
          <w:rFonts w:ascii="Tahoma" w:eastAsia="Times New Roman" w:hAnsi="Tahoma" w:cs="Tahoma" w:hint="eastAsia"/>
          <w:lang w:eastAsia="bg-BG"/>
        </w:rPr>
        <w:t>административна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lastRenderedPageBreak/>
        <w:t>сграда</w:t>
      </w:r>
      <w:r w:rsidRPr="003B2057">
        <w:rPr>
          <w:rFonts w:ascii="Tahoma" w:eastAsia="Times New Roman" w:hAnsi="Tahoma" w:cs="Tahoma"/>
          <w:lang w:eastAsia="bg-BG"/>
        </w:rPr>
        <w:t xml:space="preserve"> 1, </w:t>
      </w:r>
      <w:r w:rsidRPr="003B2057">
        <w:rPr>
          <w:rFonts w:ascii="Tahoma" w:eastAsia="Times New Roman" w:hAnsi="Tahoma" w:cs="Tahoma" w:hint="eastAsia"/>
          <w:lang w:eastAsia="bg-BG"/>
        </w:rPr>
        <w:t>ет</w:t>
      </w:r>
      <w:r w:rsidRPr="003B2057">
        <w:rPr>
          <w:rFonts w:ascii="Tahoma" w:eastAsia="Times New Roman" w:hAnsi="Tahoma" w:cs="Tahoma"/>
          <w:lang w:eastAsia="bg-BG"/>
        </w:rPr>
        <w:t xml:space="preserve">. 2, </w:t>
      </w:r>
      <w:r w:rsidRPr="003B2057">
        <w:rPr>
          <w:rFonts w:ascii="Tahoma" w:eastAsia="Times New Roman" w:hAnsi="Tahoma" w:cs="Tahoma" w:hint="eastAsia"/>
          <w:lang w:eastAsia="bg-BG"/>
        </w:rPr>
        <w:t>представлявано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Филип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Атанасов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Пашов</w:t>
      </w:r>
      <w:r w:rsidR="00E0593A">
        <w:rPr>
          <w:rFonts w:ascii="Tahoma" w:eastAsia="Times New Roman" w:hAnsi="Tahoma" w:cs="Tahoma"/>
          <w:lang w:eastAsia="bg-BG"/>
        </w:rPr>
        <w:t>, Управител</w:t>
      </w:r>
      <w:r w:rsidRPr="003B2057">
        <w:rPr>
          <w:rFonts w:ascii="Tahoma" w:eastAsia="Times New Roman" w:hAnsi="Tahoma" w:cs="Tahoma"/>
          <w:lang w:eastAsia="bg-BG"/>
        </w:rPr>
        <w:t xml:space="preserve">, </w:t>
      </w:r>
      <w:r w:rsidRPr="003B2057">
        <w:rPr>
          <w:rFonts w:ascii="Tahoma" w:eastAsia="Times New Roman" w:hAnsi="Tahoma" w:cs="Tahoma" w:hint="eastAsia"/>
          <w:lang w:eastAsia="bg-BG"/>
        </w:rPr>
        <w:t>за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сумата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от</w:t>
      </w:r>
      <w:r w:rsidRPr="003B2057">
        <w:rPr>
          <w:rFonts w:ascii="Tahoma" w:eastAsia="Times New Roman" w:hAnsi="Tahoma" w:cs="Tahoma"/>
          <w:lang w:eastAsia="bg-BG"/>
        </w:rPr>
        <w:t xml:space="preserve"> 4 890 952 </w:t>
      </w:r>
      <w:r w:rsidRPr="003B2057">
        <w:rPr>
          <w:rFonts w:ascii="Tahoma" w:eastAsia="Times New Roman" w:hAnsi="Tahoma" w:cs="Tahoma" w:hint="eastAsia"/>
          <w:lang w:eastAsia="bg-BG"/>
        </w:rPr>
        <w:t>лв</w:t>
      </w:r>
      <w:r w:rsidRPr="003B2057">
        <w:rPr>
          <w:rFonts w:ascii="Tahoma" w:eastAsia="Times New Roman" w:hAnsi="Tahoma" w:cs="Tahoma"/>
          <w:lang w:eastAsia="bg-BG"/>
        </w:rPr>
        <w:t>. (</w:t>
      </w:r>
      <w:r w:rsidRPr="003B2057">
        <w:rPr>
          <w:rFonts w:ascii="Tahoma" w:eastAsia="Times New Roman" w:hAnsi="Tahoma" w:cs="Tahoma" w:hint="eastAsia"/>
          <w:lang w:eastAsia="bg-BG"/>
        </w:rPr>
        <w:t>четири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милиона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осемстотин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деветдесет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хиляди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деветстотин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петдесет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и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два</w:t>
      </w:r>
      <w:r w:rsidRPr="003B2057">
        <w:rPr>
          <w:rFonts w:ascii="Tahoma" w:eastAsia="Times New Roman" w:hAnsi="Tahoma" w:cs="Tahoma"/>
          <w:lang w:eastAsia="bg-BG"/>
        </w:rPr>
        <w:t xml:space="preserve">) </w:t>
      </w:r>
      <w:r w:rsidRPr="003B2057">
        <w:rPr>
          <w:rFonts w:ascii="Tahoma" w:eastAsia="Times New Roman" w:hAnsi="Tahoma" w:cs="Tahoma" w:hint="eastAsia"/>
          <w:lang w:eastAsia="bg-BG"/>
        </w:rPr>
        <w:t>без</w:t>
      </w:r>
      <w:r w:rsidRPr="003B2057">
        <w:rPr>
          <w:rFonts w:ascii="Tahoma" w:eastAsia="Times New Roman" w:hAnsi="Tahoma" w:cs="Tahoma"/>
          <w:lang w:eastAsia="bg-BG"/>
        </w:rPr>
        <w:t xml:space="preserve"> </w:t>
      </w:r>
      <w:r w:rsidRPr="003B2057">
        <w:rPr>
          <w:rFonts w:ascii="Tahoma" w:eastAsia="Times New Roman" w:hAnsi="Tahoma" w:cs="Tahoma" w:hint="eastAsia"/>
          <w:lang w:eastAsia="bg-BG"/>
        </w:rPr>
        <w:t>ДДС</w:t>
      </w:r>
      <w:r w:rsidRPr="003B2057">
        <w:rPr>
          <w:rFonts w:ascii="Tahoma" w:eastAsia="Times New Roman" w:hAnsi="Tahoma" w:cs="Tahoma"/>
          <w:lang w:eastAsia="bg-BG"/>
        </w:rPr>
        <w:t>.</w:t>
      </w:r>
    </w:p>
    <w:p w14:paraId="1B6381AA" w14:textId="6D8E6AE2" w:rsidR="006643CF" w:rsidRPr="00694826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>: ………………………………</w:t>
      </w:r>
    </w:p>
    <w:p w14:paraId="53720FA1" w14:textId="77777777" w:rsidR="006643CF" w:rsidRPr="00694826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                    („</w:t>
      </w:r>
      <w:r w:rsidRPr="00694826">
        <w:rPr>
          <w:rFonts w:ascii="Tahoma" w:eastAsia="Times New Roman" w:hAnsi="Tahoma" w:cs="Tahoma" w:hint="eastAsia"/>
          <w:lang w:eastAsia="bg-BG"/>
        </w:rPr>
        <w:t>За”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П</w:t>
      </w:r>
      <w:r w:rsidRPr="00694826">
        <w:rPr>
          <w:rFonts w:ascii="Tahoma" w:eastAsia="Times New Roman" w:hAnsi="Tahoma" w:cs="Tahoma" w:hint="eastAsia"/>
          <w:lang w:eastAsia="bg-BG"/>
        </w:rPr>
        <w:t>ротив”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>)</w:t>
      </w:r>
    </w:p>
    <w:p w14:paraId="573C92BC" w14:textId="77777777" w:rsidR="007B7722" w:rsidRDefault="007B7722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</w:p>
    <w:p w14:paraId="7B03B4BC" w14:textId="68EFEBF9" w:rsidR="006643CF" w:rsidRP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  <w:r w:rsidRPr="006643CF">
        <w:rPr>
          <w:rFonts w:ascii="Tahoma" w:eastAsia="Times New Roman" w:hAnsi="Tahoma" w:cs="Tahoma"/>
          <w:b/>
          <w:lang w:eastAsia="bg-BG"/>
        </w:rPr>
        <w:t xml:space="preserve">По т. 2 от дневния ред: </w:t>
      </w:r>
    </w:p>
    <w:p w14:paraId="6D129DBE" w14:textId="77777777" w:rsidR="007F4265" w:rsidRPr="007F4265" w:rsidRDefault="007F4265" w:rsidP="007F4265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7F4265">
        <w:rPr>
          <w:rFonts w:ascii="Tahoma" w:eastAsia="Times New Roman" w:hAnsi="Tahoma" w:cs="Tahoma"/>
          <w:lang w:eastAsia="bg-BG"/>
        </w:rPr>
        <w:t>Приемане на промени в Устава на „БПД Индустриален фонд за недвижими имоти“ АДСИЦ</w:t>
      </w:r>
      <w:r w:rsidRPr="007F4265">
        <w:rPr>
          <w:rFonts w:ascii="Tahoma" w:eastAsia="Times New Roman" w:hAnsi="Tahoma" w:cs="Tahoma"/>
          <w:i/>
          <w:lang w:eastAsia="bg-BG"/>
        </w:rPr>
        <w:t xml:space="preserve">; </w:t>
      </w:r>
      <w:r w:rsidRPr="007F4265">
        <w:rPr>
          <w:rFonts w:ascii="Tahoma" w:eastAsia="Times New Roman" w:hAnsi="Tahoma" w:cs="Tahoma"/>
          <w:b/>
          <w:bCs/>
          <w:i/>
          <w:u w:val="single"/>
          <w:lang w:eastAsia="bg-BG"/>
        </w:rPr>
        <w:t>Предложение за решение:</w:t>
      </w:r>
      <w:r w:rsidRPr="007F4265">
        <w:rPr>
          <w:rFonts w:ascii="Tahoma" w:eastAsia="Times New Roman" w:hAnsi="Tahoma" w:cs="Tahoma"/>
          <w:i/>
          <w:lang w:eastAsia="bg-BG"/>
        </w:rPr>
        <w:t xml:space="preserve"> </w:t>
      </w:r>
      <w:r w:rsidRPr="007F4265">
        <w:rPr>
          <w:rFonts w:ascii="Tahoma" w:eastAsia="Times New Roman" w:hAnsi="Tahoma" w:cs="Tahoma"/>
          <w:lang w:eastAsia="bg-BG"/>
        </w:rPr>
        <w:t xml:space="preserve">Общото събрание на акционерите приема промени в Устава на „БПД Индустриален фонд за недвижими имоти“ АДСИЦ, които да влязат в сила след изрично одобрение от страна на Комисията за финансов надзор по реда на чл. 15 от Закона за дружествата със специална инвестиционна цел и дружествата за секюритизация.   </w:t>
      </w:r>
    </w:p>
    <w:p w14:paraId="359F960E" w14:textId="77777777" w:rsidR="007F4265" w:rsidRDefault="007F4265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53464D22" w14:textId="57D2309B" w:rsidR="006643CF" w:rsidRPr="00694826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>: ………………………………</w:t>
      </w:r>
    </w:p>
    <w:p w14:paraId="4B0A021E" w14:textId="5A0020E6" w:rsidR="006643CF" w:rsidRDefault="006643CF" w:rsidP="006643CF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                    („</w:t>
      </w:r>
      <w:r w:rsidRPr="00694826">
        <w:rPr>
          <w:rFonts w:ascii="Tahoma" w:eastAsia="Times New Roman" w:hAnsi="Tahoma" w:cs="Tahoma" w:hint="eastAsia"/>
          <w:lang w:eastAsia="bg-BG"/>
        </w:rPr>
        <w:t>За”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П</w:t>
      </w:r>
      <w:r w:rsidRPr="00694826">
        <w:rPr>
          <w:rFonts w:ascii="Tahoma" w:eastAsia="Times New Roman" w:hAnsi="Tahoma" w:cs="Tahoma" w:hint="eastAsia"/>
          <w:lang w:eastAsia="bg-BG"/>
        </w:rPr>
        <w:t>ротив”</w:t>
      </w:r>
      <w:r w:rsidRPr="00694826">
        <w:rPr>
          <w:rFonts w:ascii="Tahoma" w:eastAsia="Times New Roman" w:hAnsi="Tahoma" w:cs="Tahoma"/>
          <w:lang w:eastAsia="bg-BG"/>
        </w:rPr>
        <w:t>, „</w:t>
      </w:r>
      <w:r>
        <w:rPr>
          <w:rFonts w:ascii="Tahoma" w:eastAsia="Times New Roman" w:hAnsi="Tahoma" w:cs="Tahom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>)</w:t>
      </w:r>
    </w:p>
    <w:p w14:paraId="7EBA3893" w14:textId="77777777" w:rsidR="007F4265" w:rsidRDefault="007F4265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</w:p>
    <w:p w14:paraId="4E59DFEA" w14:textId="77777777" w:rsidR="007B7722" w:rsidRDefault="007B7722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18F72FC9" w14:textId="336BD04A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длъжен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горепосочения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инструкции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 „</w:t>
      </w:r>
      <w:r w:rsidRPr="00694826">
        <w:rPr>
          <w:rFonts w:ascii="Tahoma" w:eastAsia="Times New Roman" w:hAnsi="Tahoma" w:cs="Tahoma" w:hint="eastAsia"/>
          <w:lang w:eastAsia="bg-BG"/>
        </w:rPr>
        <w:t>против”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„</w:t>
      </w:r>
      <w:r w:rsidRPr="00694826">
        <w:rPr>
          <w:rFonts w:ascii="Tahoma" w:eastAsia="Times New Roman" w:hAnsi="Tahoma" w:cs="Tahoma" w:hint="eastAsia"/>
          <w:lang w:eastAsia="bg-BG"/>
        </w:rPr>
        <w:t>въздържал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се”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няма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допълнителни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предложения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точките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своя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преценка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Упълномощаването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обхваща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обхваща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които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включени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условията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231,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>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/>
          <w:lang w:eastAsia="bg-BG"/>
        </w:rPr>
        <w:t xml:space="preserve">1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съобщени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обявени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съгласно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223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>. 223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>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231,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 xml:space="preserve">.1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няма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собствена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преценка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какъв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>. 223</w:t>
      </w:r>
      <w:r w:rsidRPr="00694826">
        <w:rPr>
          <w:rFonts w:ascii="Tahoma" w:eastAsia="Times New Roman" w:hAnsi="Tahoma" w:cs="Tahoma" w:hint="eastAsia"/>
          <w:lang w:eastAsia="bg-BG"/>
        </w:rPr>
        <w:t>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ТЗ</w:t>
      </w:r>
      <w:r w:rsidRPr="00694826">
        <w:rPr>
          <w:rFonts w:ascii="Tahoma" w:eastAsia="Times New Roman" w:hAnsi="Tahoma" w:cs="Tahoma"/>
          <w:lang w:eastAsia="bg-BG"/>
        </w:rPr>
        <w:t xml:space="preserve">  </w:t>
      </w:r>
      <w:r w:rsidRPr="00694826">
        <w:rPr>
          <w:rFonts w:ascii="Tahoma" w:eastAsia="Times New Roman" w:hAnsi="Tahoma" w:cs="Tahoma" w:hint="eastAsia"/>
          <w:lang w:eastAsia="bg-BG"/>
        </w:rPr>
        <w:t>пълномощникът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има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няма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собствена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преценка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какъв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lastRenderedPageBreak/>
        <w:t>начин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както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прави</w:t>
      </w:r>
      <w:r w:rsidRPr="00694826">
        <w:rPr>
          <w:rFonts w:ascii="Tahoma" w:eastAsia="Times New Roman" w:hAnsi="Tahoma" w:cs="Tahoma"/>
          <w:lang w:eastAsia="bg-BG"/>
        </w:rPr>
        <w:t>/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предложения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решения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допълнително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включените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. </w:t>
      </w:r>
    </w:p>
    <w:p w14:paraId="5DF0FA8C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Съгласно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</w:t>
      </w:r>
      <w:r w:rsidRPr="00694826">
        <w:rPr>
          <w:rFonts w:ascii="Tahoma" w:eastAsia="Times New Roman" w:hAnsi="Tahoma" w:cs="Tahoma"/>
          <w:lang w:eastAsia="bg-BG"/>
        </w:rPr>
        <w:t xml:space="preserve">. 116, </w:t>
      </w:r>
      <w:r w:rsidRPr="00694826">
        <w:rPr>
          <w:rFonts w:ascii="Tahoma" w:eastAsia="Times New Roman" w:hAnsi="Tahoma" w:cs="Tahoma" w:hint="eastAsia"/>
          <w:lang w:eastAsia="bg-BG"/>
        </w:rPr>
        <w:t>ал</w:t>
      </w:r>
      <w:r w:rsidRPr="00694826">
        <w:rPr>
          <w:rFonts w:ascii="Tahoma" w:eastAsia="Times New Roman" w:hAnsi="Tahoma" w:cs="Tahoma"/>
          <w:lang w:eastAsia="bg-BG"/>
        </w:rPr>
        <w:t xml:space="preserve">. 4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ЗППЦК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преупълномощаването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изброените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>-</w:t>
      </w:r>
      <w:r w:rsidRPr="00694826">
        <w:rPr>
          <w:rFonts w:ascii="Tahoma" w:eastAsia="Times New Roman" w:hAnsi="Tahoma" w:cs="Tahoma" w:hint="eastAsia"/>
          <w:lang w:eastAsia="bg-BG"/>
        </w:rPr>
        <w:t>горе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права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нищожно</w:t>
      </w:r>
      <w:r w:rsidRPr="00694826">
        <w:rPr>
          <w:rFonts w:ascii="Tahoma" w:eastAsia="Times New Roman" w:hAnsi="Tahoma" w:cs="Tahoma"/>
          <w:lang w:eastAsia="bg-BG"/>
        </w:rPr>
        <w:t xml:space="preserve">.                                           </w:t>
      </w:r>
    </w:p>
    <w:p w14:paraId="00C8C679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ab/>
      </w:r>
      <w:r w:rsidRPr="00694826">
        <w:rPr>
          <w:rFonts w:ascii="Tahoma" w:eastAsia="Times New Roman" w:hAnsi="Tahoma" w:cs="Tahoma"/>
          <w:lang w:eastAsia="bg-BG"/>
        </w:rPr>
        <w:tab/>
      </w:r>
      <w:r w:rsidRPr="00694826">
        <w:rPr>
          <w:rFonts w:ascii="Tahoma" w:eastAsia="Times New Roman" w:hAnsi="Tahoma" w:cs="Tahoma"/>
          <w:lang w:eastAsia="bg-BG"/>
        </w:rPr>
        <w:tab/>
      </w:r>
      <w:r w:rsidRPr="00694826">
        <w:rPr>
          <w:rFonts w:ascii="Tahoma" w:eastAsia="Times New Roman" w:hAnsi="Tahoma" w:cs="Tahoma"/>
          <w:lang w:eastAsia="bg-BG"/>
        </w:rPr>
        <w:tab/>
        <w:t xml:space="preserve">                </w:t>
      </w:r>
    </w:p>
    <w:p w14:paraId="5C88F3B0" w14:textId="77777777" w:rsidR="00B24B1A" w:rsidRDefault="00B24B1A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eastAsia="bg-BG"/>
        </w:rPr>
      </w:pPr>
    </w:p>
    <w:p w14:paraId="3172BBDE" w14:textId="1CEA1DE1" w:rsidR="00694826" w:rsidRPr="00314C2F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b/>
          <w:lang w:val="en-US" w:eastAsia="bg-BG"/>
        </w:rPr>
      </w:pPr>
      <w:r w:rsidRPr="00314C2F">
        <w:rPr>
          <w:rFonts w:ascii="Tahoma" w:eastAsia="Times New Roman" w:hAnsi="Tahoma" w:cs="Tahoma" w:hint="eastAsia"/>
          <w:b/>
          <w:lang w:eastAsia="bg-BG"/>
        </w:rPr>
        <w:t>УПЪЛНОМОЩИТЕЛ</w:t>
      </w:r>
      <w:r w:rsidRPr="00314C2F">
        <w:rPr>
          <w:rFonts w:ascii="Tahoma" w:eastAsia="Times New Roman" w:hAnsi="Tahoma" w:cs="Tahoma"/>
          <w:b/>
          <w:lang w:eastAsia="bg-BG"/>
        </w:rPr>
        <w:t xml:space="preserve">: </w:t>
      </w:r>
      <w:r w:rsidR="00314C2F">
        <w:rPr>
          <w:rFonts w:ascii="Tahoma" w:eastAsia="Times New Roman" w:hAnsi="Tahoma" w:cs="Tahoma"/>
          <w:b/>
          <w:lang w:val="en-US" w:eastAsia="bg-BG"/>
        </w:rPr>
        <w:t>_______________________________________</w:t>
      </w:r>
    </w:p>
    <w:p w14:paraId="199DF810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</w:p>
    <w:p w14:paraId="5C423692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 w:hint="eastAsia"/>
          <w:lang w:eastAsia="bg-BG"/>
        </w:rPr>
        <w:t>Забележки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</w:p>
    <w:p w14:paraId="73345C6F" w14:textId="5B6C02C9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1. 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всеки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трябва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един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изброените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: </w:t>
      </w:r>
      <w:r w:rsidR="00314C2F">
        <w:rPr>
          <w:rFonts w:ascii="Tahoma" w:eastAsia="Times New Roman" w:hAnsi="Tahoma" w:cs="Tahoma"/>
          <w:lang w:eastAsia="bg-BG"/>
        </w:rPr>
        <w:t>„</w:t>
      </w:r>
      <w:r w:rsidRPr="00694826">
        <w:rPr>
          <w:rFonts w:ascii="Tahoma" w:eastAsia="Times New Roman" w:hAnsi="Tahoma" w:cs="Tahoma" w:hint="eastAsia"/>
          <w:lang w:eastAsia="bg-BG"/>
        </w:rPr>
        <w:t>За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 xml:space="preserve">,  </w:t>
      </w:r>
      <w:r w:rsidR="00314C2F">
        <w:rPr>
          <w:rFonts w:ascii="Tahoma" w:eastAsia="Times New Roman" w:hAnsi="Tahoma" w:cs="Tahoma"/>
          <w:lang w:eastAsia="bg-BG"/>
        </w:rPr>
        <w:t>„П</w:t>
      </w:r>
      <w:r w:rsidRPr="00694826">
        <w:rPr>
          <w:rFonts w:ascii="Tahoma" w:eastAsia="Times New Roman" w:hAnsi="Tahoma" w:cs="Tahoma" w:hint="eastAsia"/>
          <w:lang w:eastAsia="bg-BG"/>
        </w:rPr>
        <w:t>ротив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или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="00314C2F">
        <w:rPr>
          <w:rFonts w:ascii="Tahoma" w:eastAsia="Times New Roman" w:hAnsi="Tahoma" w:cs="Tahoma"/>
          <w:lang w:eastAsia="bg-BG"/>
        </w:rPr>
        <w:t>„</w:t>
      </w:r>
      <w:r w:rsidR="00314C2F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 w:hint="eastAsia"/>
          <w:lang w:eastAsia="bg-BG"/>
        </w:rPr>
        <w:t>ъздържал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се</w:t>
      </w:r>
      <w:r w:rsidR="00314C2F">
        <w:rPr>
          <w:rFonts w:ascii="Tahoma" w:eastAsia="Times New Roman" w:hAnsi="Tahoma" w:cs="Tahoma"/>
          <w:lang w:eastAsia="bg-BG"/>
        </w:rPr>
        <w:t>“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3ACB0B4E" w14:textId="77777777" w:rsidR="00694826" w:rsidRPr="00694826" w:rsidRDefault="00694826" w:rsidP="00694826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 xml:space="preserve">2. </w:t>
      </w:r>
      <w:r w:rsidRPr="00694826">
        <w:rPr>
          <w:rFonts w:ascii="Tahoma" w:eastAsia="Times New Roman" w:hAnsi="Tahoma" w:cs="Tahoma" w:hint="eastAsia"/>
          <w:lang w:eastAsia="bg-BG"/>
        </w:rPr>
        <w:t>Акционерът</w:t>
      </w:r>
      <w:r w:rsidRPr="00694826">
        <w:rPr>
          <w:rFonts w:ascii="Tahoma" w:eastAsia="Times New Roman" w:hAnsi="Tahoma" w:cs="Tahoma"/>
          <w:lang w:eastAsia="bg-BG"/>
        </w:rPr>
        <w:t xml:space="preserve"> – </w:t>
      </w:r>
      <w:r w:rsidRPr="00694826">
        <w:rPr>
          <w:rFonts w:ascii="Tahoma" w:eastAsia="Times New Roman" w:hAnsi="Tahoma" w:cs="Tahoma" w:hint="eastAsia"/>
          <w:lang w:eastAsia="bg-BG"/>
        </w:rPr>
        <w:t>упълномощител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следва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изрично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една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алтернативно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дадените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възможности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заключителния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параграф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Пълномощното</w:t>
      </w:r>
      <w:r w:rsidRPr="00694826">
        <w:rPr>
          <w:rFonts w:ascii="Tahoma" w:eastAsia="Times New Roman" w:hAnsi="Tahoma" w:cs="Tahoma"/>
          <w:lang w:eastAsia="bg-BG"/>
        </w:rPr>
        <w:t>.</w:t>
      </w:r>
    </w:p>
    <w:p w14:paraId="64866BC8" w14:textId="5E65DC6E" w:rsidR="00013EB8" w:rsidRDefault="00694826" w:rsidP="00124053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Tahoma" w:eastAsia="Times New Roman" w:hAnsi="Tahoma" w:cs="Tahoma"/>
          <w:lang w:eastAsia="bg-BG"/>
        </w:rPr>
      </w:pPr>
      <w:r w:rsidRPr="00694826">
        <w:rPr>
          <w:rFonts w:ascii="Tahoma" w:eastAsia="Times New Roman" w:hAnsi="Tahoma" w:cs="Tahoma"/>
          <w:lang w:eastAsia="bg-BG"/>
        </w:rPr>
        <w:t>3.</w:t>
      </w:r>
      <w:r w:rsidR="00314C2F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Член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Съвета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директорите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дружеството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може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представлява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общото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събрание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само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случаите</w:t>
      </w:r>
      <w:r w:rsidRPr="00694826">
        <w:rPr>
          <w:rFonts w:ascii="Tahoma" w:eastAsia="Times New Roman" w:hAnsi="Tahoma" w:cs="Tahoma"/>
          <w:lang w:eastAsia="bg-BG"/>
        </w:rPr>
        <w:t xml:space="preserve">, </w:t>
      </w:r>
      <w:r w:rsidRPr="00694826">
        <w:rPr>
          <w:rFonts w:ascii="Tahoma" w:eastAsia="Times New Roman" w:hAnsi="Tahoma" w:cs="Tahoma" w:hint="eastAsia"/>
          <w:lang w:eastAsia="bg-BG"/>
        </w:rPr>
        <w:t>когато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акционерът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изрично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посочил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пълномощното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начина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на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гласуване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по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всеки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въпросите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от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дневния</w:t>
      </w:r>
      <w:r w:rsidRPr="00694826">
        <w:rPr>
          <w:rFonts w:ascii="Tahoma" w:eastAsia="Times New Roman" w:hAnsi="Tahoma" w:cs="Tahoma"/>
          <w:lang w:eastAsia="bg-BG"/>
        </w:rPr>
        <w:t xml:space="preserve"> </w:t>
      </w:r>
      <w:r w:rsidRPr="00694826">
        <w:rPr>
          <w:rFonts w:ascii="Tahoma" w:eastAsia="Times New Roman" w:hAnsi="Tahoma" w:cs="Tahoma" w:hint="eastAsia"/>
          <w:lang w:eastAsia="bg-BG"/>
        </w:rPr>
        <w:t>ред</w:t>
      </w:r>
      <w:r w:rsidRPr="00694826">
        <w:rPr>
          <w:rFonts w:ascii="Tahoma" w:eastAsia="Times New Roman" w:hAnsi="Tahoma" w:cs="Tahoma"/>
          <w:lang w:eastAsia="bg-BG"/>
        </w:rPr>
        <w:t>.</w:t>
      </w:r>
    </w:p>
    <w:sectPr w:rsidR="00013EB8" w:rsidSect="00952F04">
      <w:headerReference w:type="default" r:id="rId8"/>
      <w:footerReference w:type="default" r:id="rId9"/>
      <w:pgSz w:w="11906" w:h="16838"/>
      <w:pgMar w:top="116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CF2C" w14:textId="77777777" w:rsidR="00787E21" w:rsidRDefault="00787E21" w:rsidP="00013EB8">
      <w:pPr>
        <w:spacing w:after="0" w:line="240" w:lineRule="auto"/>
      </w:pPr>
      <w:r>
        <w:separator/>
      </w:r>
    </w:p>
  </w:endnote>
  <w:endnote w:type="continuationSeparator" w:id="0">
    <w:p w14:paraId="0E6AA7F7" w14:textId="77777777" w:rsidR="00787E21" w:rsidRDefault="00787E21" w:rsidP="0001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6ED1" w14:textId="0A250BE8" w:rsidR="00952F04" w:rsidRPr="008A226F" w:rsidRDefault="00B910C4" w:rsidP="00952F04">
    <w:pPr>
      <w:pStyle w:val="Footer"/>
      <w:jc w:val="center"/>
      <w:rPr>
        <w:rFonts w:ascii="Tahoma" w:hAnsi="Tahoma" w:cs="Tahoma"/>
        <w:b/>
        <w:color w:val="4472C4"/>
        <w:sz w:val="20"/>
        <w:szCs w:val="20"/>
      </w:rPr>
    </w:pPr>
    <w:bookmarkStart w:id="0" w:name="_Hlk518307549"/>
    <w:r w:rsidRPr="008A226F">
      <w:rPr>
        <w:rFonts w:ascii="Tahoma" w:hAnsi="Tahoma" w:cs="Tahoma"/>
        <w:b/>
        <w:color w:val="4472C4"/>
        <w:sz w:val="20"/>
        <w:szCs w:val="20"/>
      </w:rPr>
      <w:t>гр. София 1407, ул. Филип Кутев № 137, бл. 1, ет. 2, ЕИК № 203645531</w:t>
    </w:r>
    <w:r w:rsidRPr="008A226F">
      <w:rPr>
        <w:rFonts w:ascii="Tahoma" w:hAnsi="Tahoma" w:cs="Tahoma"/>
        <w:b/>
        <w:noProof/>
        <w:color w:val="4472C4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5A26BD" wp14:editId="258CF03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FF4A88D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3d5b82 [1614]" strokeweight="1.25pt">
              <w10:wrap anchorx="page" anchory="page"/>
            </v:rect>
          </w:pict>
        </mc:Fallback>
      </mc:AlternateContent>
    </w:r>
    <w:r w:rsidR="00952F04" w:rsidRPr="008A226F">
      <w:rPr>
        <w:rFonts w:ascii="Tahoma" w:hAnsi="Tahoma" w:cs="Tahoma"/>
        <w:b/>
        <w:color w:val="4472C4"/>
        <w:sz w:val="20"/>
        <w:szCs w:val="20"/>
      </w:rPr>
      <w:t>,</w:t>
    </w:r>
  </w:p>
  <w:p w14:paraId="7A698B9F" w14:textId="34982BF4" w:rsidR="00013EB8" w:rsidRPr="00B910C4" w:rsidRDefault="00952F04" w:rsidP="00952F04">
    <w:pPr>
      <w:pStyle w:val="Footer"/>
      <w:jc w:val="center"/>
      <w:rPr>
        <w:b/>
      </w:rPr>
    </w:pPr>
    <w:r w:rsidRPr="008A226F">
      <w:rPr>
        <w:rFonts w:ascii="Tahoma" w:hAnsi="Tahoma" w:cs="Tahoma"/>
        <w:b/>
        <w:color w:val="4472C4"/>
        <w:sz w:val="20"/>
        <w:szCs w:val="20"/>
      </w:rPr>
      <w:tab/>
      <w:t xml:space="preserve">e: </w:t>
    </w:r>
    <w:hyperlink r:id="rId1" w:history="1">
      <w:r w:rsidRPr="008A226F">
        <w:rPr>
          <w:rFonts w:ascii="Tahoma" w:hAnsi="Tahoma" w:cs="Tahoma"/>
          <w:b/>
          <w:color w:val="4472C4"/>
          <w:sz w:val="20"/>
          <w:szCs w:val="20"/>
        </w:rPr>
        <w:t>iro@bpdplc.com</w:t>
      </w:r>
    </w:hyperlink>
    <w:r w:rsidRPr="008A226F">
      <w:rPr>
        <w:rFonts w:ascii="Tahoma" w:hAnsi="Tahoma" w:cs="Tahoma"/>
        <w:b/>
        <w:color w:val="4472C4"/>
        <w:sz w:val="20"/>
        <w:szCs w:val="20"/>
      </w:rPr>
      <w:t xml:space="preserve">,  t: 359 2 868 13 74, </w:t>
    </w:r>
    <w:hyperlink r:id="rId2" w:history="1">
      <w:r w:rsidRPr="008A226F">
        <w:rPr>
          <w:rFonts w:ascii="Tahoma" w:hAnsi="Tahoma" w:cs="Tahoma"/>
          <w:b/>
          <w:color w:val="4472C4"/>
          <w:sz w:val="20"/>
          <w:szCs w:val="20"/>
        </w:rPr>
        <w:t>www.bpdreit.com</w:t>
      </w:r>
    </w:hyperlink>
    <w:r w:rsidRPr="008A226F">
      <w:rPr>
        <w:b/>
        <w:color w:val="4472C4"/>
        <w:lang w:val="en-US"/>
      </w:rPr>
      <w:tab/>
    </w:r>
    <w:r w:rsidR="00B910C4" w:rsidRPr="008A226F">
      <w:rPr>
        <w:b/>
        <w:color w:val="4472C4"/>
      </w:rPr>
      <w:t xml:space="preserve">    </w:t>
    </w:r>
    <w:bookmarkEnd w:id="0"/>
    <w:r w:rsidR="00B910C4" w:rsidRPr="00B910C4">
      <w:rPr>
        <w:b/>
      </w:rPr>
      <w:t>стр.</w:t>
    </w:r>
    <w:r w:rsidR="00B910C4" w:rsidRPr="008A226F">
      <w:rPr>
        <w:rFonts w:ascii="Tahoma" w:eastAsia="Times New Roman" w:hAnsi="Tahoma" w:cs="Tahoma"/>
        <w:b/>
        <w:sz w:val="20"/>
        <w:szCs w:val="20"/>
      </w:rPr>
      <w:t xml:space="preserve"> </w:t>
    </w:r>
    <w:r w:rsidR="00B910C4" w:rsidRPr="008A226F">
      <w:rPr>
        <w:rFonts w:ascii="Tahoma" w:hAnsi="Tahoma" w:cs="Tahoma"/>
        <w:b/>
        <w:sz w:val="20"/>
        <w:szCs w:val="20"/>
      </w:rPr>
      <w:fldChar w:fldCharType="begin"/>
    </w:r>
    <w:r w:rsidR="00B910C4" w:rsidRPr="00B910C4">
      <w:rPr>
        <w:rFonts w:ascii="Tahoma" w:hAnsi="Tahoma" w:cs="Tahoma"/>
        <w:b/>
        <w:sz w:val="20"/>
        <w:szCs w:val="20"/>
      </w:rPr>
      <w:instrText xml:space="preserve"> PAGE    \* MERGEFORMAT </w:instrText>
    </w:r>
    <w:r w:rsidR="00B910C4" w:rsidRPr="008A226F">
      <w:rPr>
        <w:rFonts w:ascii="Tahoma" w:hAnsi="Tahoma" w:cs="Tahoma"/>
        <w:b/>
        <w:sz w:val="20"/>
        <w:szCs w:val="20"/>
      </w:rPr>
      <w:fldChar w:fldCharType="separate"/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t>2</w:t>
    </w:r>
    <w:r w:rsidR="00B910C4" w:rsidRPr="008A226F">
      <w:rPr>
        <w:rFonts w:ascii="Tahoma" w:eastAsia="Times New Roman" w:hAnsi="Tahoma" w:cs="Tahoma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23E6" w14:textId="77777777" w:rsidR="00787E21" w:rsidRDefault="00787E21" w:rsidP="00013EB8">
      <w:pPr>
        <w:spacing w:after="0" w:line="240" w:lineRule="auto"/>
      </w:pPr>
      <w:r>
        <w:separator/>
      </w:r>
    </w:p>
  </w:footnote>
  <w:footnote w:type="continuationSeparator" w:id="0">
    <w:p w14:paraId="3BD80BF5" w14:textId="77777777" w:rsidR="00787E21" w:rsidRDefault="00787E21" w:rsidP="0001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DF9F" w14:textId="27CE4483" w:rsidR="00113728" w:rsidRPr="008A226F" w:rsidRDefault="00C62B4F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</w:rPr>
    </w:pPr>
    <w:r w:rsidRPr="008A226F">
      <w:rPr>
        <w:b/>
        <w:noProof/>
        <w:color w:val="4472C4"/>
        <w:sz w:val="22"/>
        <w:szCs w:val="22"/>
      </w:rPr>
      <w:drawing>
        <wp:inline distT="0" distB="0" distL="0" distR="0" wp14:anchorId="57B292D4" wp14:editId="05ACD88D">
          <wp:extent cx="1447800" cy="6464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13728" w:rsidRPr="008A226F">
      <w:rPr>
        <w:b/>
        <w:color w:val="4472C4"/>
        <w:sz w:val="22"/>
        <w:szCs w:val="22"/>
      </w:rPr>
      <w:t xml:space="preserve"> </w:t>
    </w:r>
    <w:r w:rsidR="00952F04" w:rsidRPr="008A226F">
      <w:rPr>
        <w:b/>
        <w:color w:val="4472C4"/>
        <w:sz w:val="22"/>
        <w:szCs w:val="22"/>
      </w:rPr>
      <w:t xml:space="preserve">      </w:t>
    </w:r>
    <w:r w:rsidR="00952F04" w:rsidRPr="008A226F">
      <w:rPr>
        <w:rFonts w:ascii="Tahoma" w:hAnsi="Tahoma" w:cs="Tahoma"/>
        <w:b/>
        <w:color w:val="4472C4"/>
        <w:sz w:val="22"/>
        <w:szCs w:val="22"/>
      </w:rPr>
      <w:t xml:space="preserve">БПД ИНДУСТРИАЛЕН ФОНД ЗА НЕДВИЖИМИ ИМОТИ АДСИЦ </w:t>
    </w:r>
  </w:p>
  <w:p w14:paraId="23982AB0" w14:textId="2CACADFE" w:rsidR="00952F04" w:rsidRPr="008A226F" w:rsidRDefault="00952F04" w:rsidP="00952F04">
    <w:pPr>
      <w:pStyle w:val="NormalWeb"/>
      <w:shd w:val="clear" w:color="auto" w:fill="FFFFFF"/>
      <w:spacing w:after="150"/>
      <w:ind w:left="-709"/>
      <w:rPr>
        <w:rFonts w:ascii="Tahoma" w:hAnsi="Tahoma" w:cs="Tahoma"/>
        <w:b/>
        <w:color w:val="4472C4"/>
        <w:sz w:val="22"/>
        <w:szCs w:val="22"/>
        <w:lang w:val="en-US"/>
      </w:rPr>
    </w:pPr>
    <w:r w:rsidRPr="008A226F">
      <w:rPr>
        <w:rFonts w:ascii="Tahoma" w:hAnsi="Tahoma" w:cs="Tahoma"/>
        <w:b/>
        <w:color w:val="4472C4"/>
        <w:sz w:val="22"/>
        <w:szCs w:val="22"/>
        <w:lang w:val="en-US"/>
      </w:rPr>
      <w:t>_____________________________________________________________________</w:t>
    </w:r>
  </w:p>
  <w:p w14:paraId="2E0A838A" w14:textId="77777777" w:rsidR="00BA4DFE" w:rsidRPr="00393B73" w:rsidRDefault="00BA4DFE" w:rsidP="00113728">
    <w:pPr>
      <w:pStyle w:val="Header"/>
      <w:ind w:left="-993"/>
      <w:rPr>
        <w:rFonts w:ascii="Tahoma" w:hAnsi="Tahoma" w:cs="Tahoma"/>
        <w:color w:val="003764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9A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F5F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096B"/>
    <w:multiLevelType w:val="hybridMultilevel"/>
    <w:tmpl w:val="52084CDC"/>
    <w:lvl w:ilvl="0" w:tplc="04BAB4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C7C6C9A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41348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400B0"/>
    <w:multiLevelType w:val="hybridMultilevel"/>
    <w:tmpl w:val="07382E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D2BBA"/>
    <w:multiLevelType w:val="hybridMultilevel"/>
    <w:tmpl w:val="117AF0DC"/>
    <w:lvl w:ilvl="0" w:tplc="01AC5E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0317"/>
    <w:multiLevelType w:val="hybridMultilevel"/>
    <w:tmpl w:val="E7820D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C49E4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501DB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C52323"/>
    <w:multiLevelType w:val="hybridMultilevel"/>
    <w:tmpl w:val="52084CDC"/>
    <w:lvl w:ilvl="0" w:tplc="04BAB4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3FF02626"/>
    <w:multiLevelType w:val="hybridMultilevel"/>
    <w:tmpl w:val="B1E8BF84"/>
    <w:lvl w:ilvl="0" w:tplc="E19A738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66061"/>
    <w:multiLevelType w:val="multilevel"/>
    <w:tmpl w:val="7D7C9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28E11A3"/>
    <w:multiLevelType w:val="hybridMultilevel"/>
    <w:tmpl w:val="582874E2"/>
    <w:lvl w:ilvl="0" w:tplc="2BB667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74053C9D"/>
    <w:multiLevelType w:val="hybridMultilevel"/>
    <w:tmpl w:val="0B0E915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E0CB7"/>
    <w:multiLevelType w:val="hybridMultilevel"/>
    <w:tmpl w:val="D9BC7D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118D3"/>
    <w:multiLevelType w:val="hybridMultilevel"/>
    <w:tmpl w:val="B720D8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1"/>
  </w:num>
  <w:num w:numId="5">
    <w:abstractNumId w:val="15"/>
  </w:num>
  <w:num w:numId="6">
    <w:abstractNumId w:val="12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  <w:num w:numId="12">
    <w:abstractNumId w:val="16"/>
  </w:num>
  <w:num w:numId="13">
    <w:abstractNumId w:val="4"/>
  </w:num>
  <w:num w:numId="14">
    <w:abstractNumId w:val="8"/>
  </w:num>
  <w:num w:numId="15">
    <w:abstractNumId w:val="6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B1"/>
    <w:rsid w:val="00001DF9"/>
    <w:rsid w:val="00002DD8"/>
    <w:rsid w:val="000033C8"/>
    <w:rsid w:val="000116B8"/>
    <w:rsid w:val="00013EB8"/>
    <w:rsid w:val="00026C73"/>
    <w:rsid w:val="000631BA"/>
    <w:rsid w:val="00091496"/>
    <w:rsid w:val="000A3AF0"/>
    <w:rsid w:val="000A4EBF"/>
    <w:rsid w:val="000C69D4"/>
    <w:rsid w:val="00110734"/>
    <w:rsid w:val="00113728"/>
    <w:rsid w:val="00124053"/>
    <w:rsid w:val="00141C48"/>
    <w:rsid w:val="001452A0"/>
    <w:rsid w:val="001B1F32"/>
    <w:rsid w:val="00217A8B"/>
    <w:rsid w:val="00251854"/>
    <w:rsid w:val="00260050"/>
    <w:rsid w:val="00273611"/>
    <w:rsid w:val="00294A22"/>
    <w:rsid w:val="002C4050"/>
    <w:rsid w:val="00314C2F"/>
    <w:rsid w:val="00393B73"/>
    <w:rsid w:val="0039549E"/>
    <w:rsid w:val="003A0F71"/>
    <w:rsid w:val="003D4F70"/>
    <w:rsid w:val="003E49B1"/>
    <w:rsid w:val="003F4BF5"/>
    <w:rsid w:val="00442633"/>
    <w:rsid w:val="00472793"/>
    <w:rsid w:val="0047582F"/>
    <w:rsid w:val="00486DA1"/>
    <w:rsid w:val="004F1AE4"/>
    <w:rsid w:val="00544313"/>
    <w:rsid w:val="00577ACD"/>
    <w:rsid w:val="005E10D0"/>
    <w:rsid w:val="005F6246"/>
    <w:rsid w:val="00626830"/>
    <w:rsid w:val="006643CF"/>
    <w:rsid w:val="00665D42"/>
    <w:rsid w:val="00694826"/>
    <w:rsid w:val="006D59F4"/>
    <w:rsid w:val="00723E6B"/>
    <w:rsid w:val="0075080D"/>
    <w:rsid w:val="00760065"/>
    <w:rsid w:val="00763F83"/>
    <w:rsid w:val="00787E21"/>
    <w:rsid w:val="0079488D"/>
    <w:rsid w:val="00795AC7"/>
    <w:rsid w:val="007B63AE"/>
    <w:rsid w:val="007B7722"/>
    <w:rsid w:val="007D0EEC"/>
    <w:rsid w:val="007E2609"/>
    <w:rsid w:val="007F4265"/>
    <w:rsid w:val="007F48B6"/>
    <w:rsid w:val="0084107D"/>
    <w:rsid w:val="0086663D"/>
    <w:rsid w:val="00883A50"/>
    <w:rsid w:val="008927AB"/>
    <w:rsid w:val="008A226F"/>
    <w:rsid w:val="008A4A5C"/>
    <w:rsid w:val="008B139B"/>
    <w:rsid w:val="008C7EBF"/>
    <w:rsid w:val="00926536"/>
    <w:rsid w:val="00940173"/>
    <w:rsid w:val="00952F04"/>
    <w:rsid w:val="00957050"/>
    <w:rsid w:val="00965562"/>
    <w:rsid w:val="00974ECD"/>
    <w:rsid w:val="00975403"/>
    <w:rsid w:val="0099295E"/>
    <w:rsid w:val="009D1164"/>
    <w:rsid w:val="009D73D6"/>
    <w:rsid w:val="00A213D1"/>
    <w:rsid w:val="00A33634"/>
    <w:rsid w:val="00A93002"/>
    <w:rsid w:val="00AB6565"/>
    <w:rsid w:val="00AF60DB"/>
    <w:rsid w:val="00B24B1A"/>
    <w:rsid w:val="00B663D8"/>
    <w:rsid w:val="00B910C4"/>
    <w:rsid w:val="00BA4DFE"/>
    <w:rsid w:val="00BD6510"/>
    <w:rsid w:val="00BE0FE6"/>
    <w:rsid w:val="00BF2BE8"/>
    <w:rsid w:val="00C62B4F"/>
    <w:rsid w:val="00C67458"/>
    <w:rsid w:val="00C73BB3"/>
    <w:rsid w:val="00D02966"/>
    <w:rsid w:val="00D07A8A"/>
    <w:rsid w:val="00D154AF"/>
    <w:rsid w:val="00DC4207"/>
    <w:rsid w:val="00DD7AAB"/>
    <w:rsid w:val="00E0593A"/>
    <w:rsid w:val="00E41F54"/>
    <w:rsid w:val="00E724B2"/>
    <w:rsid w:val="00ED391E"/>
    <w:rsid w:val="00F0653B"/>
    <w:rsid w:val="00F42FE1"/>
    <w:rsid w:val="00F77526"/>
    <w:rsid w:val="00F87164"/>
    <w:rsid w:val="00F93114"/>
    <w:rsid w:val="00F950FF"/>
    <w:rsid w:val="00FA161C"/>
    <w:rsid w:val="00FC4C19"/>
    <w:rsid w:val="00FC6E7A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CF15C"/>
  <w15:docId w15:val="{7A1DE278-F3E6-4CBC-84DC-4B821242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EBF"/>
  </w:style>
  <w:style w:type="paragraph" w:styleId="Heading1">
    <w:name w:val="heading 1"/>
    <w:basedOn w:val="Normal"/>
    <w:next w:val="Normal"/>
    <w:link w:val="Heading1Char"/>
    <w:uiPriority w:val="9"/>
    <w:qFormat/>
    <w:rsid w:val="001137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7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7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7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7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7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7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48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7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7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7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7A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A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A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A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A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7ACD"/>
    <w:rPr>
      <w:color w:val="56BCF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A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5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B8"/>
  </w:style>
  <w:style w:type="paragraph" w:styleId="Footer">
    <w:name w:val="footer"/>
    <w:basedOn w:val="Normal"/>
    <w:link w:val="FooterChar"/>
    <w:uiPriority w:val="99"/>
    <w:unhideWhenUsed/>
    <w:rsid w:val="00013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B8"/>
  </w:style>
  <w:style w:type="paragraph" w:styleId="NoSpacing">
    <w:name w:val="No Spacing"/>
    <w:link w:val="NoSpacingChar"/>
    <w:uiPriority w:val="1"/>
    <w:qFormat/>
    <w:rsid w:val="0011372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A4DFE"/>
  </w:style>
  <w:style w:type="character" w:styleId="PlaceholderText">
    <w:name w:val="Placeholder Text"/>
    <w:basedOn w:val="DefaultParagraphFont"/>
    <w:uiPriority w:val="99"/>
    <w:semiHidden/>
    <w:rsid w:val="00B910C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13728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728"/>
    <w:rPr>
      <w:rFonts w:asciiTheme="majorHAnsi" w:eastAsiaTheme="majorEastAsia" w:hAnsiTheme="majorHAnsi" w:cstheme="majorBidi"/>
      <w:i/>
      <w:iCs/>
      <w:color w:val="107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728"/>
    <w:rPr>
      <w:rFonts w:asciiTheme="majorHAnsi" w:eastAsiaTheme="majorEastAsia" w:hAnsiTheme="majorHAnsi" w:cstheme="majorBidi"/>
      <w:color w:val="107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728"/>
    <w:rPr>
      <w:rFonts w:asciiTheme="majorHAnsi" w:eastAsiaTheme="majorEastAsia" w:hAnsiTheme="majorHAnsi" w:cstheme="majorBidi"/>
      <w:color w:val="0B548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728"/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7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7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3728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3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7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7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37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1137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113728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1137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7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728"/>
    <w:pPr>
      <w:pBdr>
        <w:top w:val="single" w:sz="4" w:space="10" w:color="2FA3EE" w:themeColor="accent1"/>
        <w:bottom w:val="single" w:sz="4" w:space="10" w:color="2FA3EE" w:themeColor="accent1"/>
      </w:pBdr>
      <w:spacing w:before="360" w:after="360"/>
      <w:ind w:left="864" w:right="864"/>
      <w:jc w:val="center"/>
    </w:pPr>
    <w:rPr>
      <w:i/>
      <w:iCs/>
      <w:color w:val="2FA3E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728"/>
    <w:rPr>
      <w:i/>
      <w:iCs/>
      <w:color w:val="2FA3EE" w:themeColor="accent1"/>
    </w:rPr>
  </w:style>
  <w:style w:type="character" w:styleId="SubtleEmphasis">
    <w:name w:val="Subtle Emphasis"/>
    <w:basedOn w:val="DefaultParagraphFont"/>
    <w:uiPriority w:val="19"/>
    <w:qFormat/>
    <w:rsid w:val="001137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3728"/>
    <w:rPr>
      <w:i/>
      <w:iCs/>
      <w:color w:val="2FA3EE" w:themeColor="accent1"/>
    </w:rPr>
  </w:style>
  <w:style w:type="character" w:styleId="SubtleReference">
    <w:name w:val="Subtle Reference"/>
    <w:basedOn w:val="DefaultParagraphFont"/>
    <w:uiPriority w:val="31"/>
    <w:qFormat/>
    <w:rsid w:val="001137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13728"/>
    <w:rPr>
      <w:b/>
      <w:bCs/>
      <w:smallCaps/>
      <w:color w:val="2FA3E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137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372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113728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36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6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3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pdreit.com" TargetMode="External"/><Relationship Id="rId1" Type="http://schemas.openxmlformats.org/officeDocument/2006/relationships/hyperlink" Target="mailto:iro@bpdpl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C3F0B-1E5B-42FC-BBE1-27373205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„БПД ИДУСТРИАЛЕН ФОНД ЗА НЕДВИЖИМИ ИМОТИ”  ЕАДСИЦ</vt:lpstr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„БПД ИДУСТРИАЛЕН ФОНД ЗА НЕДВИЖИМИ ИМОТИ”  ЕАДСИЦ</dc:title>
  <dc:creator>Ivan Daskalov</dc:creator>
  <cp:lastModifiedBy>Ivan Daskalov</cp:lastModifiedBy>
  <cp:revision>19</cp:revision>
  <cp:lastPrinted>2018-06-26T11:27:00Z</cp:lastPrinted>
  <dcterms:created xsi:type="dcterms:W3CDTF">2018-07-19T07:28:00Z</dcterms:created>
  <dcterms:modified xsi:type="dcterms:W3CDTF">2021-09-16T07:04:00Z</dcterms:modified>
</cp:coreProperties>
</file>