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BB" w:rsidRDefault="00DF05BB">
      <w:r>
        <w:rPr>
          <w:rFonts w:ascii="Arial" w:hAnsi="Arial" w:cs="Arial"/>
          <w:noProof/>
          <w:color w:val="1F497D"/>
          <w:sz w:val="20"/>
          <w:szCs w:val="20"/>
          <w:lang w:eastAsia="bg-BG"/>
        </w:rPr>
        <w:drawing>
          <wp:inline distT="0" distB="0" distL="0" distR="0">
            <wp:extent cx="1838325" cy="457200"/>
            <wp:effectExtent l="0" t="0" r="9525" b="0"/>
            <wp:docPr id="1" name="Picture 1" descr="cid:image001.gif@01CAB94C.EFB5C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AB94C.EFB5C2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5BB" w:rsidRDefault="00DF05BB"/>
    <w:p w:rsidR="00DF05BB" w:rsidRPr="00FD6249" w:rsidRDefault="00DF05BB">
      <w:pPr>
        <w:rPr>
          <w:rFonts w:ascii="Times New Roman" w:hAnsi="Times New Roman" w:cs="Times New Roman"/>
        </w:rPr>
      </w:pPr>
      <w:r w:rsidRPr="00FD6249">
        <w:rPr>
          <w:rFonts w:ascii="Times New Roman" w:hAnsi="Times New Roman" w:cs="Times New Roman"/>
          <w:lang w:eastAsia="bg-BG"/>
        </w:rPr>
        <w:t>Съобщение за инвеститори:</w:t>
      </w:r>
    </w:p>
    <w:p w:rsidR="00F13024" w:rsidRDefault="00F13024" w:rsidP="00F1302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Индустриален холдинг България АД уведомява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 че считано от 0</w:t>
      </w:r>
      <w:r w:rsidR="00CF04DE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.0</w:t>
      </w:r>
      <w:r w:rsidR="00CF04D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.201</w:t>
      </w:r>
      <w:r w:rsidR="00CF04DE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г. г-</w:t>
      </w:r>
      <w:r w:rsidR="00CF04D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="00CF04DE">
        <w:rPr>
          <w:rFonts w:ascii="Times New Roman" w:hAnsi="Times New Roman" w:cs="Times New Roman"/>
        </w:rPr>
        <w:t xml:space="preserve">Венелин Петков изпълнява длъжността </w:t>
      </w:r>
      <w:r>
        <w:rPr>
          <w:rFonts w:ascii="Times New Roman" w:hAnsi="Times New Roman" w:cs="Times New Roman"/>
        </w:rPr>
        <w:t xml:space="preserve">Директор Връзки с инвеститорите на Индустриален холдинг България АД </w:t>
      </w:r>
      <w:r w:rsidR="00CF04DE">
        <w:rPr>
          <w:rFonts w:ascii="Times New Roman" w:hAnsi="Times New Roman" w:cs="Times New Roman"/>
        </w:rPr>
        <w:t>по заместване</w:t>
      </w:r>
      <w:r>
        <w:rPr>
          <w:rFonts w:ascii="Times New Roman" w:eastAsia="Times New Roman" w:hAnsi="Times New Roman" w:cs="Times New Roman"/>
        </w:rPr>
        <w:t>.</w:t>
      </w:r>
    </w:p>
    <w:p w:rsidR="00DF05BB" w:rsidRPr="00FD6249" w:rsidRDefault="00DF05BB" w:rsidP="00A83E87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FD6249">
        <w:rPr>
          <w:rFonts w:ascii="Times New Roman" w:hAnsi="Times New Roman" w:cs="Times New Roman"/>
          <w:lang w:val="en-US" w:eastAsia="bg-BG"/>
        </w:rPr>
        <w:t>IR Release:</w:t>
      </w:r>
    </w:p>
    <w:p w:rsidR="00DF05BB" w:rsidRPr="009E36D2" w:rsidRDefault="00DF05BB" w:rsidP="00A83E8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10634" w:rsidRPr="009E36D2" w:rsidRDefault="00F13024" w:rsidP="005F5F8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E36D2">
        <w:rPr>
          <w:rFonts w:ascii="Times New Roman" w:hAnsi="Times New Roman" w:cs="Times New Roman"/>
          <w:lang w:val="en-US"/>
        </w:rPr>
        <w:t>Industrial Holding Bulgaria plc</w:t>
      </w:r>
      <w:r w:rsidR="00FD6249" w:rsidRPr="009E36D2">
        <w:rPr>
          <w:rFonts w:ascii="Times New Roman" w:hAnsi="Times New Roman" w:cs="Times New Roman"/>
          <w:lang w:val="en-US"/>
        </w:rPr>
        <w:t xml:space="preserve"> would like to</w:t>
      </w:r>
      <w:r w:rsidR="00A83E87" w:rsidRPr="009E36D2">
        <w:rPr>
          <w:rFonts w:ascii="Times New Roman" w:hAnsi="Times New Roman" w:cs="Times New Roman"/>
          <w:lang w:val="en-US"/>
        </w:rPr>
        <w:t xml:space="preserve"> inform you that from </w:t>
      </w:r>
      <w:r w:rsidR="00CF04DE">
        <w:rPr>
          <w:rFonts w:ascii="Times New Roman" w:hAnsi="Times New Roman" w:cs="Times New Roman"/>
        </w:rPr>
        <w:t>01</w:t>
      </w:r>
      <w:r w:rsidR="00A83E87" w:rsidRPr="009E36D2">
        <w:rPr>
          <w:rFonts w:ascii="Times New Roman" w:hAnsi="Times New Roman" w:cs="Times New Roman"/>
          <w:lang w:val="en-US"/>
        </w:rPr>
        <w:t>.0</w:t>
      </w:r>
      <w:r w:rsidR="00CF04DE">
        <w:rPr>
          <w:rFonts w:ascii="Times New Roman" w:hAnsi="Times New Roman" w:cs="Times New Roman"/>
        </w:rPr>
        <w:t>6</w:t>
      </w:r>
      <w:r w:rsidR="00A83E87" w:rsidRPr="009E36D2">
        <w:rPr>
          <w:rFonts w:ascii="Times New Roman" w:hAnsi="Times New Roman" w:cs="Times New Roman"/>
          <w:lang w:val="en-US"/>
        </w:rPr>
        <w:t>.201</w:t>
      </w:r>
      <w:r w:rsidR="00CF04DE">
        <w:rPr>
          <w:rFonts w:ascii="Times New Roman" w:hAnsi="Times New Roman" w:cs="Times New Roman"/>
        </w:rPr>
        <w:t>5</w:t>
      </w:r>
      <w:r w:rsidR="00CF04DE" w:rsidRPr="009E36D2">
        <w:rPr>
          <w:rFonts w:ascii="Times New Roman" w:hAnsi="Times New Roman" w:cs="Times New Roman"/>
          <w:lang w:val="en-US"/>
        </w:rPr>
        <w:t>, Mr</w:t>
      </w:r>
      <w:r w:rsidR="00CF04DE">
        <w:rPr>
          <w:rFonts w:ascii="Times New Roman" w:hAnsi="Times New Roman" w:cs="Times New Roman"/>
          <w:lang w:val="en-US"/>
        </w:rPr>
        <w:t>.</w:t>
      </w:r>
      <w:r w:rsidR="00FD6249" w:rsidRPr="009E36D2">
        <w:rPr>
          <w:rFonts w:ascii="Times New Roman" w:hAnsi="Times New Roman" w:cs="Times New Roman"/>
          <w:lang w:val="en-US"/>
        </w:rPr>
        <w:t xml:space="preserve"> </w:t>
      </w:r>
      <w:r w:rsidR="00CF04DE">
        <w:rPr>
          <w:rFonts w:ascii="Times New Roman" w:hAnsi="Times New Roman" w:cs="Times New Roman"/>
          <w:lang w:val="en-US"/>
        </w:rPr>
        <w:t xml:space="preserve">Venelin Petkov is </w:t>
      </w:r>
      <w:r w:rsidR="00710634" w:rsidRPr="009E36D2">
        <w:rPr>
          <w:rFonts w:ascii="Times New Roman" w:hAnsi="Times New Roman" w:cs="Times New Roman"/>
          <w:lang w:val="en-US"/>
        </w:rPr>
        <w:t xml:space="preserve">the </w:t>
      </w:r>
      <w:r w:rsidR="00FD6249" w:rsidRPr="009E36D2">
        <w:rPr>
          <w:rFonts w:ascii="Times New Roman" w:hAnsi="Times New Roman" w:cs="Times New Roman"/>
          <w:lang w:val="en-US"/>
        </w:rPr>
        <w:t xml:space="preserve">Investor Relations Director </w:t>
      </w:r>
      <w:r w:rsidR="00710634" w:rsidRPr="009E36D2">
        <w:rPr>
          <w:rFonts w:ascii="Times New Roman" w:hAnsi="Times New Roman" w:cs="Times New Roman"/>
          <w:lang w:val="en-US"/>
        </w:rPr>
        <w:t>of</w:t>
      </w:r>
      <w:r w:rsidR="00E951EB" w:rsidRPr="009E36D2">
        <w:rPr>
          <w:rFonts w:ascii="Times New Roman" w:hAnsi="Times New Roman" w:cs="Times New Roman"/>
          <w:lang w:val="en-US"/>
        </w:rPr>
        <w:t xml:space="preserve"> </w:t>
      </w:r>
      <w:r w:rsidR="009E36D2" w:rsidRPr="009E36D2">
        <w:rPr>
          <w:rFonts w:ascii="Times New Roman" w:hAnsi="Times New Roman" w:cs="Times New Roman"/>
          <w:lang w:val="en-US"/>
        </w:rPr>
        <w:t>Industrial Holding Bulgaria plc</w:t>
      </w:r>
      <w:r w:rsidR="009D4AE2" w:rsidRPr="009E36D2">
        <w:rPr>
          <w:rFonts w:ascii="Times New Roman" w:hAnsi="Times New Roman" w:cs="Times New Roman"/>
          <w:lang w:val="en-US"/>
        </w:rPr>
        <w:t xml:space="preserve"> </w:t>
      </w:r>
      <w:r w:rsidR="00CF04DE">
        <w:rPr>
          <w:rFonts w:ascii="Times New Roman" w:hAnsi="Times New Roman" w:cs="Times New Roman"/>
          <w:lang w:val="en-US"/>
        </w:rPr>
        <w:t>as a substitute</w:t>
      </w:r>
      <w:r w:rsidR="00710634" w:rsidRPr="009E36D2">
        <w:rPr>
          <w:rFonts w:ascii="Times New Roman" w:hAnsi="Times New Roman" w:cs="Times New Roman"/>
          <w:lang w:val="en-US"/>
        </w:rPr>
        <w:t xml:space="preserve">. </w:t>
      </w:r>
    </w:p>
    <w:p w:rsidR="005B4242" w:rsidRPr="005F5F8E" w:rsidRDefault="005B424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3E87" w:rsidTr="00A83E87">
        <w:tc>
          <w:tcPr>
            <w:tcW w:w="4606" w:type="dxa"/>
          </w:tcPr>
          <w:p w:rsidR="00A83E87" w:rsidRDefault="00A83E87" w:rsidP="00C674FD">
            <w:pPr>
              <w:rPr>
                <w:rFonts w:ascii="Arial Narrow" w:hAnsi="Arial Narrow"/>
                <w:sz w:val="20"/>
                <w:szCs w:val="20"/>
              </w:rPr>
            </w:pPr>
            <w:r>
              <w:t>Контакти</w:t>
            </w:r>
          </w:p>
        </w:tc>
        <w:tc>
          <w:tcPr>
            <w:tcW w:w="4606" w:type="dxa"/>
          </w:tcPr>
          <w:p w:rsidR="00A83E87" w:rsidRPr="00A83E87" w:rsidRDefault="00A83E87" w:rsidP="00C674F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Contacts</w:t>
            </w:r>
          </w:p>
        </w:tc>
      </w:tr>
      <w:tr w:rsidR="00A83E87" w:rsidTr="00A83E87">
        <w:tc>
          <w:tcPr>
            <w:tcW w:w="4606" w:type="dxa"/>
          </w:tcPr>
          <w:p w:rsidR="00A83E87" w:rsidRPr="00C674FD" w:rsidRDefault="00CF04DE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Венелин Петков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Директор за връзка с инвеститорите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Индустриален холдинг България АД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Тел.: +359 2 980 71 01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факс: + 359 2 980 70 72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ел. адрес: </w:t>
            </w:r>
            <w:hyperlink r:id="rId6" w:history="1">
              <w:r w:rsidR="00CF04DE" w:rsidRPr="005E5098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venelin</w:t>
              </w:r>
              <w:r w:rsidR="00CF04DE" w:rsidRPr="005E5098">
                <w:rPr>
                  <w:rStyle w:val="Hyperlink"/>
                  <w:rFonts w:ascii="Arial Narrow" w:hAnsi="Arial Narrow"/>
                  <w:sz w:val="20"/>
                  <w:szCs w:val="20"/>
                </w:rPr>
                <w:t>@bulgariaholding.com</w:t>
              </w:r>
            </w:hyperlink>
          </w:p>
          <w:p w:rsidR="00A83E87" w:rsidRDefault="00CF04DE" w:rsidP="00A83E87">
            <w:pPr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A83E87">
                <w:rPr>
                  <w:rStyle w:val="Hyperlink"/>
                  <w:rFonts w:ascii="Arial Narrow" w:hAnsi="Arial Narrow"/>
                  <w:sz w:val="20"/>
                  <w:szCs w:val="20"/>
                </w:rPr>
                <w:t>ir@bulgariaholding.com</w:t>
              </w:r>
            </w:hyperlink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уеб сайт: </w:t>
            </w:r>
            <w:hyperlink r:id="rId8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www.bulgariaholding.com</w:t>
              </w:r>
            </w:hyperlink>
          </w:p>
          <w:p w:rsidR="00A83E87" w:rsidRDefault="00A83E87" w:rsidP="00C674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06" w:type="dxa"/>
          </w:tcPr>
          <w:p w:rsidR="00A83E87" w:rsidRDefault="00CF04DE" w:rsidP="00A83E8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F04DE">
              <w:rPr>
                <w:rFonts w:ascii="Arial Narrow" w:hAnsi="Arial Narrow"/>
                <w:sz w:val="20"/>
                <w:szCs w:val="20"/>
                <w:lang w:val="en-US"/>
              </w:rPr>
              <w:t>Venelin Petkov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Investor Relations Director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Industrial Holding Bulgaria plc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T: +359 2 980 71 01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F: + 359 2 980 70 72</w:t>
            </w:r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E: </w:t>
            </w:r>
            <w:hyperlink r:id="rId9" w:history="1">
              <w:r w:rsidR="00CF04DE" w:rsidRPr="005E5098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venelin</w:t>
              </w:r>
              <w:r w:rsidR="00CF04DE" w:rsidRPr="005E5098">
                <w:rPr>
                  <w:rStyle w:val="Hyperlink"/>
                  <w:rFonts w:ascii="Arial Narrow" w:hAnsi="Arial Narrow"/>
                  <w:sz w:val="20"/>
                  <w:szCs w:val="20"/>
                </w:rPr>
                <w:t>@bulgariaholding.com</w:t>
              </w:r>
            </w:hyperlink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     </w:t>
            </w:r>
            <w:hyperlink r:id="rId10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ir@bulgariaholding.com</w:t>
              </w:r>
            </w:hyperlink>
          </w:p>
          <w:p w:rsidR="00A83E87" w:rsidRDefault="00A83E87" w:rsidP="00A83E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W: </w:t>
            </w:r>
            <w:hyperlink r:id="rId11" w:history="1">
              <w:r>
                <w:rPr>
                  <w:rStyle w:val="Hyperlink"/>
                  <w:rFonts w:ascii="Arial Narrow" w:hAnsi="Arial Narrow"/>
                  <w:sz w:val="20"/>
                  <w:szCs w:val="20"/>
                </w:rPr>
                <w:t>www.bulgariaholding.com</w:t>
              </w:r>
            </w:hyperlink>
          </w:p>
          <w:p w:rsidR="00A83E87" w:rsidRDefault="00A83E87" w:rsidP="00C674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674FD" w:rsidRDefault="00C674FD" w:rsidP="00C674F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674FD" w:rsidRPr="00FD6249" w:rsidRDefault="00C674FD">
      <w:pPr>
        <w:rPr>
          <w:rFonts w:ascii="Times New Roman" w:hAnsi="Times New Roman" w:cs="Times New Roman"/>
          <w:lang w:val="en-US"/>
        </w:rPr>
      </w:pPr>
    </w:p>
    <w:p w:rsidR="009D4AE2" w:rsidRPr="009D4AE2" w:rsidRDefault="009D4AE2" w:rsidP="009D4AE2">
      <w:bookmarkStart w:id="0" w:name="_GoBack"/>
      <w:bookmarkEnd w:id="0"/>
    </w:p>
    <w:p w:rsidR="009D4AE2" w:rsidRDefault="009D4AE2">
      <w:pPr>
        <w:rPr>
          <w:lang w:val="en-US"/>
        </w:rPr>
      </w:pPr>
    </w:p>
    <w:p w:rsidR="009D4AE2" w:rsidRPr="009D4AE2" w:rsidRDefault="009D4AE2">
      <w:pPr>
        <w:rPr>
          <w:lang w:val="en-US"/>
        </w:rPr>
      </w:pPr>
    </w:p>
    <w:sectPr w:rsidR="009D4AE2" w:rsidRPr="009D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FD"/>
    <w:rsid w:val="002507DB"/>
    <w:rsid w:val="00253270"/>
    <w:rsid w:val="005B4242"/>
    <w:rsid w:val="005F5F8E"/>
    <w:rsid w:val="00710634"/>
    <w:rsid w:val="009D4AE2"/>
    <w:rsid w:val="009E36D2"/>
    <w:rsid w:val="00A83E87"/>
    <w:rsid w:val="00BD75A2"/>
    <w:rsid w:val="00C674FD"/>
    <w:rsid w:val="00CF04DE"/>
    <w:rsid w:val="00DF05BB"/>
    <w:rsid w:val="00E951EB"/>
    <w:rsid w:val="00F13024"/>
    <w:rsid w:val="00F2411C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D0FA8-6926-44C5-8533-9D6571F1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4FD"/>
    <w:rPr>
      <w:color w:val="0000FF"/>
      <w:u w:val="single"/>
    </w:rPr>
  </w:style>
  <w:style w:type="table" w:styleId="TableGrid">
    <w:name w:val="Table Grid"/>
    <w:basedOn w:val="TableNormal"/>
    <w:uiPriority w:val="59"/>
    <w:rsid w:val="00A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B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1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gariaholding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r@bulgariaholding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elin@bulgariaholding.com" TargetMode="External"/><Relationship Id="rId11" Type="http://schemas.openxmlformats.org/officeDocument/2006/relationships/hyperlink" Target="http://www.bulgariaholding.com/" TargetMode="External"/><Relationship Id="rId5" Type="http://schemas.openxmlformats.org/officeDocument/2006/relationships/image" Target="cid:image001.gif@01CE16A9.CF14BD10" TargetMode="External"/><Relationship Id="rId10" Type="http://schemas.openxmlformats.org/officeDocument/2006/relationships/hyperlink" Target="mailto:ir@bulgariaholding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venelin@bulgariaho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Bogomila Hristova</dc:creator>
  <cp:lastModifiedBy>Venelin Petkov</cp:lastModifiedBy>
  <cp:revision>2</cp:revision>
  <dcterms:created xsi:type="dcterms:W3CDTF">2015-06-15T11:30:00Z</dcterms:created>
  <dcterms:modified xsi:type="dcterms:W3CDTF">2015-06-15T11:30:00Z</dcterms:modified>
</cp:coreProperties>
</file>